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54D64" w14:textId="77777777" w:rsidR="00BB1F1F" w:rsidRPr="008A388B" w:rsidRDefault="00BB1F1F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  <w:r w:rsidRPr="008A388B">
        <w:rPr>
          <w:color w:val="000000" w:themeColor="text1"/>
          <w:sz w:val="28"/>
          <w:szCs w:val="28"/>
          <w:lang w:val="uk-UA"/>
        </w:rPr>
        <w:t>ПЛАН ЗАХОДІВ</w:t>
      </w:r>
    </w:p>
    <w:p w14:paraId="07B6AE47" w14:textId="77777777" w:rsidR="008A388B" w:rsidRPr="00087E14" w:rsidRDefault="008A388B" w:rsidP="00087E14">
      <w:pPr>
        <w:pStyle w:val="2"/>
        <w:spacing w:before="0" w:beforeAutospacing="0" w:after="0" w:afterAutospacing="0"/>
        <w:jc w:val="center"/>
        <w:rPr>
          <w:color w:val="2D2C37"/>
          <w:sz w:val="28"/>
          <w:szCs w:val="28"/>
          <w:shd w:val="clear" w:color="auto" w:fill="FFFFFF"/>
          <w:lang w:val="uk-UA"/>
        </w:rPr>
      </w:pPr>
      <w:r w:rsidRPr="00087E14">
        <w:rPr>
          <w:color w:val="2D2C37"/>
          <w:sz w:val="28"/>
          <w:szCs w:val="28"/>
          <w:shd w:val="clear" w:color="auto" w:fill="FFFFFF"/>
          <w:lang w:val="uk-UA"/>
        </w:rPr>
        <w:t xml:space="preserve">з забезпечення академічної доброчесності </w:t>
      </w:r>
    </w:p>
    <w:p w14:paraId="06488F12" w14:textId="77777777" w:rsidR="00BB1F1F" w:rsidRPr="008A388B" w:rsidRDefault="008A388B" w:rsidP="00087E14">
      <w:pPr>
        <w:pStyle w:val="2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  <w:r w:rsidRPr="002D5168">
        <w:rPr>
          <w:color w:val="2D2C37"/>
          <w:sz w:val="28"/>
          <w:szCs w:val="28"/>
          <w:shd w:val="clear" w:color="auto" w:fill="FFFFFF"/>
          <w:lang w:val="uk-UA"/>
        </w:rPr>
        <w:t>на</w:t>
      </w:r>
      <w:r>
        <w:rPr>
          <w:color w:val="2D2C37"/>
          <w:sz w:val="28"/>
          <w:szCs w:val="28"/>
          <w:shd w:val="clear" w:color="auto" w:fill="FFFFFF"/>
        </w:rPr>
        <w:t> </w:t>
      </w:r>
      <w:r w:rsidRPr="002D5168">
        <w:rPr>
          <w:color w:val="2D2C37"/>
          <w:sz w:val="28"/>
          <w:szCs w:val="28"/>
          <w:shd w:val="clear" w:color="auto" w:fill="FFFFFF"/>
          <w:lang w:val="uk-UA"/>
        </w:rPr>
        <w:t>2026/2027</w:t>
      </w:r>
      <w:r>
        <w:rPr>
          <w:color w:val="2D2C37"/>
          <w:sz w:val="28"/>
          <w:szCs w:val="28"/>
          <w:shd w:val="clear" w:color="auto" w:fill="FFFFFF"/>
        </w:rPr>
        <w:t> </w:t>
      </w:r>
      <w:r w:rsidRPr="002D5168">
        <w:rPr>
          <w:color w:val="2D2C37"/>
          <w:sz w:val="28"/>
          <w:szCs w:val="28"/>
          <w:shd w:val="clear" w:color="auto" w:fill="FFFFFF"/>
          <w:lang w:val="uk-UA"/>
        </w:rPr>
        <w:t>навчальний рік</w:t>
      </w:r>
    </w:p>
    <w:p w14:paraId="28A55EA3" w14:textId="77777777" w:rsidR="00BB1F1F" w:rsidRPr="008A388B" w:rsidRDefault="00BB1F1F" w:rsidP="00087E1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Мета Плану</w:t>
      </w:r>
    </w:p>
    <w:p w14:paraId="6B2C566C" w14:textId="77777777" w:rsidR="00BB1F1F" w:rsidRPr="008A388B" w:rsidRDefault="00BB1F1F" w:rsidP="00087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Створення у закладі освіти цілісної системи організації педагогічної діяльності та навчання здобувачів освіти на засадах чесності, довіри, справедливості, відповідальності, поваги до авторства, об’єктивності оцінювання та самостійності виконання навчальних завдань.</w:t>
      </w:r>
    </w:p>
    <w:p w14:paraId="1EFC6AD1" w14:textId="77777777" w:rsidR="00BB1F1F" w:rsidRPr="008A388B" w:rsidRDefault="00BB1F1F" w:rsidP="00087E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План спрямований на формування сталої культури академічної доброчесності, запобігання її порушенням, упровадження прозорих правил оцінювання, розвиток навичок академічного письма, критичного мислення, інформаційної грамотності та відповідального використання цифрових технологій і систем штучного інтелекту.</w:t>
      </w:r>
    </w:p>
    <w:p w14:paraId="549A97E3" w14:textId="77777777" w:rsidR="00BB1F1F" w:rsidRPr="008A388B" w:rsidRDefault="00BB1F1F" w:rsidP="00087E1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2. Основні завдання</w:t>
      </w:r>
    </w:p>
    <w:p w14:paraId="49C1AFA3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Забезпечити виконання педагогічними працівниками вимог законодавства та локальних актів закладу освіти з питань академічної доброчесності. </w:t>
      </w:r>
    </w:p>
    <w:p w14:paraId="267BE7B1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Сформувати єдині підходи до організації навчання, виконання та оцінювання навчальних робіт. </w:t>
      </w:r>
    </w:p>
    <w:p w14:paraId="7A744538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Навчити здобувачів освіти самостійно виконувати завдання, </w:t>
      </w:r>
      <w:r w:rsidR="008A388B" w:rsidRPr="008A38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коректно</w:t>
      </w: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використовувати джерела інформації та поважати авторство інших осіб. </w:t>
      </w:r>
    </w:p>
    <w:p w14:paraId="59905FF7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Забезпечити прозорість критеріїв оцінювання результатів навчання. </w:t>
      </w:r>
    </w:p>
    <w:p w14:paraId="12BE72DB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Упровадити правила відповідального використання систем штучного інтелекту. </w:t>
      </w:r>
    </w:p>
    <w:p w14:paraId="2F48F328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Запобігати академічному плагіату, списуванню, несамостійному виконанню завдань, недозволеній допомозі, фабрикації, фальсифікації, </w:t>
      </w:r>
      <w:proofErr w:type="spellStart"/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недоброчесному</w:t>
      </w:r>
      <w:proofErr w:type="spellEnd"/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оцінюванню та іншим порушенням. </w:t>
      </w:r>
    </w:p>
    <w:p w14:paraId="1CA516D5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Забезпечити педагогічну підтримку здобувачів освіти, які мають труднощі із самостійним виконанням завдань. </w:t>
      </w:r>
    </w:p>
    <w:p w14:paraId="04699FEE" w14:textId="77777777" w:rsidR="00BB1F1F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Залучити батьків та орган учнівського самоврядування до формування культури академічної доброчесності. </w:t>
      </w:r>
    </w:p>
    <w:p w14:paraId="632929ED" w14:textId="77777777" w:rsidR="00F64383" w:rsidRPr="008A388B" w:rsidRDefault="00BB1F1F" w:rsidP="00087E14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Проводити моніторинг дотримання правил академічної доброчесності та вдосконалювати внутрішню систему закладу освіти.</w:t>
      </w:r>
    </w:p>
    <w:p w14:paraId="3D3A5957" w14:textId="77777777" w:rsidR="00041F72" w:rsidRDefault="00041F72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02823C32" w14:textId="77777777" w:rsidR="00041F72" w:rsidRDefault="00041F72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799BD14C" w14:textId="77777777" w:rsidR="00087E14" w:rsidRDefault="00087E14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69B93CA7" w14:textId="77777777" w:rsidR="00087E14" w:rsidRDefault="00087E14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0258D02D" w14:textId="77777777" w:rsidR="00087E14" w:rsidRDefault="00087E14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24370B57" w14:textId="77777777" w:rsidR="00087E14" w:rsidRDefault="00087E14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6EBADCE6" w14:textId="77777777" w:rsidR="00087E14" w:rsidRDefault="00087E14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11B961AA" w14:textId="77777777" w:rsidR="00087E14" w:rsidRDefault="00087E14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594BF89E" w14:textId="77777777" w:rsidR="008A388B" w:rsidRDefault="008A388B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528DB6EB" w14:textId="77777777" w:rsidR="00041F72" w:rsidRDefault="00041F72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21AF26F8" w14:textId="77777777" w:rsidR="00041F72" w:rsidRDefault="00041F72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</w:p>
    <w:p w14:paraId="5776CA84" w14:textId="77777777" w:rsidR="00443B1A" w:rsidRDefault="00443B1A" w:rsidP="00087E14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  <w:r w:rsidRPr="008601D9">
        <w:rPr>
          <w:color w:val="000000" w:themeColor="text1"/>
          <w:sz w:val="28"/>
          <w:szCs w:val="28"/>
        </w:rPr>
        <w:lastRenderedPageBreak/>
        <w:t>ПЛАН ЗАХОДІ</w:t>
      </w:r>
      <w:proofErr w:type="gramStart"/>
      <w:r w:rsidRPr="008601D9">
        <w:rPr>
          <w:color w:val="000000" w:themeColor="text1"/>
          <w:sz w:val="28"/>
          <w:szCs w:val="28"/>
        </w:rPr>
        <w:t>В</w:t>
      </w:r>
      <w:proofErr w:type="gramEnd"/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701"/>
        <w:gridCol w:w="1843"/>
        <w:gridCol w:w="1984"/>
      </w:tblGrid>
      <w:tr w:rsidR="00A24F0C" w:rsidRPr="00A24F0C" w14:paraId="5D6C75F2" w14:textId="77777777" w:rsidTr="00B03E1C">
        <w:trPr>
          <w:trHeight w:val="622"/>
        </w:trPr>
        <w:tc>
          <w:tcPr>
            <w:tcW w:w="567" w:type="dxa"/>
            <w:shd w:val="clear" w:color="auto" w:fill="FDE9D9" w:themeFill="accent6" w:themeFillTint="33"/>
            <w:hideMark/>
          </w:tcPr>
          <w:p w14:paraId="6232E15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4111" w:type="dxa"/>
            <w:shd w:val="clear" w:color="auto" w:fill="FDE9D9" w:themeFill="accent6" w:themeFillTint="33"/>
            <w:hideMark/>
          </w:tcPr>
          <w:p w14:paraId="54FC093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Зміст заходу</w:t>
            </w:r>
          </w:p>
        </w:tc>
        <w:tc>
          <w:tcPr>
            <w:tcW w:w="1701" w:type="dxa"/>
            <w:shd w:val="clear" w:color="auto" w:fill="FDE9D9" w:themeFill="accent6" w:themeFillTint="33"/>
            <w:hideMark/>
          </w:tcPr>
          <w:p w14:paraId="63F9A94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Термін виконання</w:t>
            </w:r>
          </w:p>
        </w:tc>
        <w:tc>
          <w:tcPr>
            <w:tcW w:w="1843" w:type="dxa"/>
            <w:shd w:val="clear" w:color="auto" w:fill="FDE9D9" w:themeFill="accent6" w:themeFillTint="33"/>
            <w:hideMark/>
          </w:tcPr>
          <w:p w14:paraId="7BE06BD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Відповідальні</w:t>
            </w:r>
          </w:p>
        </w:tc>
        <w:tc>
          <w:tcPr>
            <w:tcW w:w="1984" w:type="dxa"/>
            <w:shd w:val="clear" w:color="auto" w:fill="FDE9D9" w:themeFill="accent6" w:themeFillTint="33"/>
            <w:hideMark/>
          </w:tcPr>
          <w:p w14:paraId="6B9565B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Форма узагальнення</w:t>
            </w:r>
          </w:p>
        </w:tc>
      </w:tr>
      <w:tr w:rsidR="00A24F0C" w:rsidRPr="00A24F0C" w14:paraId="0239315A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24F5BBF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І.</w:t>
            </w:r>
            <w:r w:rsidR="00865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Організаційно-нормативне забезпечення</w:t>
            </w:r>
          </w:p>
        </w:tc>
      </w:tr>
      <w:tr w:rsidR="00A24F0C" w:rsidRPr="00A24F0C" w14:paraId="0AF7CF3E" w14:textId="77777777" w:rsidTr="00B03E1C">
        <w:tc>
          <w:tcPr>
            <w:tcW w:w="567" w:type="dxa"/>
            <w:hideMark/>
          </w:tcPr>
          <w:p w14:paraId="672700C4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111" w:type="dxa"/>
            <w:hideMark/>
          </w:tcPr>
          <w:p w14:paraId="5E554C73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Забезпечити введення в дію Положення про систему забезпе</w:t>
            </w:r>
            <w:r w:rsidR="00473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чення академічної доброчесності,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Положення про Комісію </w:t>
            </w:r>
            <w:r w:rsidR="00473171" w:rsidRPr="00473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з питань академічної доброчесності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та інших локальних актів</w:t>
            </w:r>
          </w:p>
        </w:tc>
        <w:tc>
          <w:tcPr>
            <w:tcW w:w="1701" w:type="dxa"/>
            <w:hideMark/>
          </w:tcPr>
          <w:p w14:paraId="0962C22E" w14:textId="6D88D613" w:rsidR="00A52BC3" w:rsidRDefault="0078534F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</w:t>
            </w:r>
            <w:r w:rsidR="00A24F0C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о </w:t>
            </w:r>
          </w:p>
          <w:p w14:paraId="2CC00F7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31.0</w:t>
            </w:r>
            <w:r w:rsidR="00A52B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.2026</w:t>
            </w:r>
          </w:p>
        </w:tc>
        <w:tc>
          <w:tcPr>
            <w:tcW w:w="1843" w:type="dxa"/>
            <w:hideMark/>
          </w:tcPr>
          <w:p w14:paraId="5F1F11C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Директор </w:t>
            </w:r>
          </w:p>
        </w:tc>
        <w:tc>
          <w:tcPr>
            <w:tcW w:w="1984" w:type="dxa"/>
            <w:hideMark/>
          </w:tcPr>
          <w:p w14:paraId="45F9607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Наказ</w:t>
            </w:r>
          </w:p>
        </w:tc>
      </w:tr>
      <w:tr w:rsidR="00A24F0C" w:rsidRPr="00A24F0C" w14:paraId="23DAF500" w14:textId="77777777" w:rsidTr="00B03E1C">
        <w:tc>
          <w:tcPr>
            <w:tcW w:w="567" w:type="dxa"/>
            <w:hideMark/>
          </w:tcPr>
          <w:p w14:paraId="5FD62E9A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111" w:type="dxa"/>
            <w:hideMark/>
          </w:tcPr>
          <w:p w14:paraId="36C6A2D0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Розмістити локальні документи з питань академічної доброчесності на офіційному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вебсайті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закладу освіти</w:t>
            </w:r>
          </w:p>
        </w:tc>
        <w:tc>
          <w:tcPr>
            <w:tcW w:w="1701" w:type="dxa"/>
            <w:hideMark/>
          </w:tcPr>
          <w:p w14:paraId="7D60C95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До 1 вересня 2026 року</w:t>
            </w:r>
          </w:p>
        </w:tc>
        <w:tc>
          <w:tcPr>
            <w:tcW w:w="1843" w:type="dxa"/>
            <w:hideMark/>
          </w:tcPr>
          <w:p w14:paraId="051A2A1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Відповідальна особа за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вебсайт</w:t>
            </w:r>
            <w:proofErr w:type="spellEnd"/>
          </w:p>
        </w:tc>
        <w:tc>
          <w:tcPr>
            <w:tcW w:w="1984" w:type="dxa"/>
            <w:hideMark/>
          </w:tcPr>
          <w:p w14:paraId="57CE63E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Розділ «Академічна доброчесність»</w:t>
            </w:r>
          </w:p>
        </w:tc>
      </w:tr>
      <w:tr w:rsidR="00A24F0C" w:rsidRPr="00A24F0C" w14:paraId="731ABA93" w14:textId="77777777" w:rsidTr="00B03E1C">
        <w:tc>
          <w:tcPr>
            <w:tcW w:w="567" w:type="dxa"/>
            <w:hideMark/>
          </w:tcPr>
          <w:p w14:paraId="21F5CC4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111" w:type="dxa"/>
            <w:hideMark/>
          </w:tcPr>
          <w:p w14:paraId="6DAB94D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Організувати ознайомлення педагогічних працівників із локальними актами з питань академічної доброчесності</w:t>
            </w:r>
          </w:p>
        </w:tc>
        <w:tc>
          <w:tcPr>
            <w:tcW w:w="1701" w:type="dxa"/>
            <w:hideMark/>
          </w:tcPr>
          <w:p w14:paraId="6A7ADBE4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Серпень </w:t>
            </w:r>
          </w:p>
          <w:p w14:paraId="0652B28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2D982383" w14:textId="77777777" w:rsidR="00E603A7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Заступни</w:t>
            </w:r>
            <w:r w:rsidR="00E603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директор</w:t>
            </w:r>
            <w:r w:rsidR="00E603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  <w:p w14:paraId="40972817" w14:textId="77777777" w:rsidR="00CA062E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 НР</w:t>
            </w:r>
            <w:r w:rsidR="00E603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та ВР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  <w:r w:rsidR="00CA06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методист,</w:t>
            </w:r>
          </w:p>
          <w:p w14:paraId="01E9C97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411E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голова Комісії</w:t>
            </w:r>
          </w:p>
        </w:tc>
        <w:tc>
          <w:tcPr>
            <w:tcW w:w="1984" w:type="dxa"/>
            <w:hideMark/>
          </w:tcPr>
          <w:p w14:paraId="00E34655" w14:textId="00F35217" w:rsidR="00473171" w:rsidRDefault="002D5168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Педагогічна </w:t>
            </w:r>
            <w:r w:rsidR="00473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рада</w:t>
            </w:r>
          </w:p>
          <w:p w14:paraId="2A0DEBC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</w:tr>
      <w:tr w:rsidR="00A24F0C" w:rsidRPr="00A24F0C" w14:paraId="1DEE35D7" w14:textId="77777777" w:rsidTr="00B03E1C">
        <w:tc>
          <w:tcPr>
            <w:tcW w:w="567" w:type="dxa"/>
            <w:hideMark/>
          </w:tcPr>
          <w:p w14:paraId="63749A8A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111" w:type="dxa"/>
            <w:hideMark/>
          </w:tcPr>
          <w:p w14:paraId="0B598F6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Ознайомити здобувачів освіти з </w:t>
            </w:r>
            <w:r w:rsidR="00473171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Положення</w:t>
            </w:r>
            <w:r w:rsidR="00473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</w:t>
            </w:r>
            <w:r w:rsidR="00473171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про систему забезпе</w:t>
            </w:r>
            <w:r w:rsidR="004731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чення академічної доброчесності</w:t>
            </w:r>
            <w:r w:rsidR="00473171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 формі</w:t>
            </w:r>
          </w:p>
        </w:tc>
        <w:tc>
          <w:tcPr>
            <w:tcW w:w="1701" w:type="dxa"/>
            <w:hideMark/>
          </w:tcPr>
          <w:p w14:paraId="05DF3225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Вересень </w:t>
            </w:r>
          </w:p>
          <w:p w14:paraId="5E93731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59B3BF74" w14:textId="77777777" w:rsidR="00473171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Класні керівни</w:t>
            </w:r>
            <w:r w:rsidR="00E603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5FC4AD84" w14:textId="77777777" w:rsidR="00473171" w:rsidRDefault="00473171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вихователі,</w:t>
            </w:r>
          </w:p>
          <w:p w14:paraId="17417BC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4635EDBD" w14:textId="77777777" w:rsidR="00A24F0C" w:rsidRPr="00A24F0C" w:rsidRDefault="00473171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Години спілкування</w:t>
            </w:r>
          </w:p>
        </w:tc>
      </w:tr>
      <w:tr w:rsidR="00A24F0C" w:rsidRPr="00A24F0C" w14:paraId="4E2513D9" w14:textId="77777777" w:rsidTr="00B03E1C">
        <w:tc>
          <w:tcPr>
            <w:tcW w:w="567" w:type="dxa"/>
            <w:hideMark/>
          </w:tcPr>
          <w:p w14:paraId="56944C33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111" w:type="dxa"/>
            <w:hideMark/>
          </w:tcPr>
          <w:p w14:paraId="123C2B3A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Поінформувати батьків або інших законних представників про правила академічної доброчесності та допустимі межі допомоги </w:t>
            </w:r>
            <w:r w:rsidR="00CA06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ліцеїстам</w:t>
            </w:r>
          </w:p>
        </w:tc>
        <w:tc>
          <w:tcPr>
            <w:tcW w:w="1701" w:type="dxa"/>
            <w:hideMark/>
          </w:tcPr>
          <w:p w14:paraId="29531CB9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Вересень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жовтень </w:t>
            </w:r>
          </w:p>
          <w:p w14:paraId="7481B81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2F7FAD0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Класні керівни</w:t>
            </w:r>
            <w:r w:rsidR="00E603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="00DF41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вихователі</w:t>
            </w:r>
          </w:p>
        </w:tc>
        <w:tc>
          <w:tcPr>
            <w:tcW w:w="1984" w:type="dxa"/>
            <w:hideMark/>
          </w:tcPr>
          <w:p w14:paraId="501EF18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Протоколи батьківських зборів</w:t>
            </w:r>
          </w:p>
        </w:tc>
      </w:tr>
      <w:tr w:rsidR="00A24F0C" w:rsidRPr="00A24F0C" w14:paraId="71FB1BDD" w14:textId="77777777" w:rsidTr="00B03E1C">
        <w:tc>
          <w:tcPr>
            <w:tcW w:w="567" w:type="dxa"/>
            <w:hideMark/>
          </w:tcPr>
          <w:p w14:paraId="7F77481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111" w:type="dxa"/>
            <w:hideMark/>
          </w:tcPr>
          <w:p w14:paraId="1E14A50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Переглянути правила внутрішнього розпорядку, положення про оцінювання та інші локальні документи щодо їх узгодженості з вимогами академічної доброчесності</w:t>
            </w:r>
          </w:p>
        </w:tc>
        <w:tc>
          <w:tcPr>
            <w:tcW w:w="1701" w:type="dxa"/>
            <w:hideMark/>
          </w:tcPr>
          <w:p w14:paraId="190B7993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Серпень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вересень </w:t>
            </w:r>
          </w:p>
          <w:p w14:paraId="6843BE3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09E423B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Адміністрація</w:t>
            </w:r>
            <w:r w:rsidR="00804050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закладу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,</w:t>
            </w:r>
          </w:p>
          <w:p w14:paraId="103AC2A7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робоча група, Комісія</w:t>
            </w:r>
          </w:p>
        </w:tc>
        <w:tc>
          <w:tcPr>
            <w:tcW w:w="1984" w:type="dxa"/>
            <w:hideMark/>
          </w:tcPr>
          <w:p w14:paraId="394A49B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Пропозиції,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проєкти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змін</w:t>
            </w:r>
          </w:p>
        </w:tc>
      </w:tr>
      <w:tr w:rsidR="00A24F0C" w:rsidRPr="00A24F0C" w14:paraId="5E7A9060" w14:textId="77777777" w:rsidTr="00B03E1C">
        <w:tc>
          <w:tcPr>
            <w:tcW w:w="567" w:type="dxa"/>
            <w:hideMark/>
          </w:tcPr>
          <w:p w14:paraId="4968EF6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111" w:type="dxa"/>
            <w:hideMark/>
          </w:tcPr>
          <w:p w14:paraId="59B662CB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Включити заходи з академічної доброчесності до річного плану роботи закладу</w:t>
            </w:r>
            <w:r w:rsidR="00DF41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освіти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планів методичної та виховної роботи</w:t>
            </w:r>
            <w:r w:rsidR="00DF41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1701" w:type="dxa"/>
            <w:hideMark/>
          </w:tcPr>
          <w:p w14:paraId="44F8EE0C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Серпень </w:t>
            </w:r>
          </w:p>
          <w:p w14:paraId="1CD1163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1C4DAC8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Адміністрація закладу</w:t>
            </w:r>
            <w:r w:rsidR="00DF41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методист</w:t>
            </w:r>
          </w:p>
        </w:tc>
        <w:tc>
          <w:tcPr>
            <w:tcW w:w="1984" w:type="dxa"/>
            <w:hideMark/>
          </w:tcPr>
          <w:p w14:paraId="6AE140A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Річний план</w:t>
            </w:r>
          </w:p>
        </w:tc>
      </w:tr>
      <w:tr w:rsidR="00A24F0C" w:rsidRPr="00A24F0C" w14:paraId="1F687444" w14:textId="77777777" w:rsidTr="00B03E1C">
        <w:tc>
          <w:tcPr>
            <w:tcW w:w="567" w:type="dxa"/>
            <w:hideMark/>
          </w:tcPr>
          <w:p w14:paraId="1F018BD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4111" w:type="dxa"/>
            <w:hideMark/>
          </w:tcPr>
          <w:p w14:paraId="195D9BB5" w14:textId="77777777" w:rsidR="00041F72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Визначити порядок подання, реєстрації, зберігання та розгляду повідомлень про можливі порушення академічної доброчесності</w:t>
            </w:r>
          </w:p>
        </w:tc>
        <w:tc>
          <w:tcPr>
            <w:tcW w:w="1701" w:type="dxa"/>
            <w:hideMark/>
          </w:tcPr>
          <w:p w14:paraId="372B2CD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До 1 вересня 2026 року</w:t>
            </w:r>
          </w:p>
        </w:tc>
        <w:tc>
          <w:tcPr>
            <w:tcW w:w="1843" w:type="dxa"/>
            <w:hideMark/>
          </w:tcPr>
          <w:p w14:paraId="0E6530B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Директор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голова Комісії</w:t>
            </w:r>
          </w:p>
        </w:tc>
        <w:tc>
          <w:tcPr>
            <w:tcW w:w="1984" w:type="dxa"/>
            <w:hideMark/>
          </w:tcPr>
          <w:p w14:paraId="5B0BB8AC" w14:textId="77777777" w:rsidR="00411EE9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Наказ, </w:t>
            </w:r>
          </w:p>
          <w:p w14:paraId="6BB87B8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журнал реєстрації</w:t>
            </w:r>
          </w:p>
        </w:tc>
      </w:tr>
      <w:tr w:rsidR="00A24F0C" w:rsidRPr="00A24F0C" w14:paraId="2D05C5D0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0541166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ІІ. Організація педагогічної діяльності на засадах академічної доброчесності</w:t>
            </w:r>
          </w:p>
        </w:tc>
      </w:tr>
      <w:tr w:rsidR="00A24F0C" w:rsidRPr="00A24F0C" w14:paraId="219CCF5C" w14:textId="77777777" w:rsidTr="00B03E1C">
        <w:tc>
          <w:tcPr>
            <w:tcW w:w="567" w:type="dxa"/>
            <w:hideMark/>
          </w:tcPr>
          <w:p w14:paraId="51828637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4111" w:type="dxa"/>
            <w:hideMark/>
          </w:tcPr>
          <w:p w14:paraId="1763DB07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інструктивно-методичну нараду «Академічна доброчесність як складова професійної діяльності педагогічного працівника»</w:t>
            </w:r>
          </w:p>
        </w:tc>
        <w:tc>
          <w:tcPr>
            <w:tcW w:w="1701" w:type="dxa"/>
            <w:hideMark/>
          </w:tcPr>
          <w:p w14:paraId="6CD6565C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Серпень </w:t>
            </w:r>
            <w:r w:rsidR="0086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вересень </w:t>
            </w:r>
          </w:p>
          <w:p w14:paraId="75BBF7D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471ED216" w14:textId="77777777" w:rsidR="00E603A7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Заступни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  <w:p w14:paraId="046E62A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 НР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та ВР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голова Комісії</w:t>
            </w:r>
          </w:p>
        </w:tc>
        <w:tc>
          <w:tcPr>
            <w:tcW w:w="1984" w:type="dxa"/>
            <w:hideMark/>
          </w:tcPr>
          <w:p w14:paraId="19CB26D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Матеріали наради</w:t>
            </w:r>
          </w:p>
        </w:tc>
      </w:tr>
      <w:tr w:rsidR="00A24F0C" w:rsidRPr="00A24F0C" w14:paraId="2E96A8BF" w14:textId="77777777" w:rsidTr="00B03E1C">
        <w:tc>
          <w:tcPr>
            <w:tcW w:w="567" w:type="dxa"/>
            <w:hideMark/>
          </w:tcPr>
          <w:p w14:paraId="17CBAF14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4111" w:type="dxa"/>
            <w:hideMark/>
          </w:tcPr>
          <w:p w14:paraId="7C083DA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Забезпечити використання педагогічними працівниками достовірної інформації та належне зазначення авторства під час підготовки навчальних, методичних і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презентаційних матеріалів</w:t>
            </w:r>
          </w:p>
        </w:tc>
        <w:tc>
          <w:tcPr>
            <w:tcW w:w="1701" w:type="dxa"/>
            <w:hideMark/>
          </w:tcPr>
          <w:p w14:paraId="6331E9A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Упродовж року</w:t>
            </w:r>
          </w:p>
        </w:tc>
        <w:tc>
          <w:tcPr>
            <w:tcW w:w="1843" w:type="dxa"/>
            <w:hideMark/>
          </w:tcPr>
          <w:p w14:paraId="0CDDE90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3840F22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Самоконтроль, взаємоконтроль</w:t>
            </w:r>
          </w:p>
        </w:tc>
      </w:tr>
      <w:tr w:rsidR="00A24F0C" w:rsidRPr="00A24F0C" w14:paraId="781B7EB2" w14:textId="77777777" w:rsidTr="00B03E1C">
        <w:tc>
          <w:tcPr>
            <w:tcW w:w="567" w:type="dxa"/>
            <w:hideMark/>
          </w:tcPr>
          <w:p w14:paraId="64D47469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11</w:t>
            </w:r>
          </w:p>
        </w:tc>
        <w:tc>
          <w:tcPr>
            <w:tcW w:w="4111" w:type="dxa"/>
            <w:hideMark/>
          </w:tcPr>
          <w:p w14:paraId="4582D5DB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Проводити навчальні заняття з дотриманням принципів чесності, справедливості, об’єктивності, неупередженості та поваги до гідності здобувачів освіти</w:t>
            </w:r>
          </w:p>
        </w:tc>
        <w:tc>
          <w:tcPr>
            <w:tcW w:w="1701" w:type="dxa"/>
            <w:hideMark/>
          </w:tcPr>
          <w:p w14:paraId="47531A1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5A1D7F0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38A048F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Спостереження,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самооцінювання</w:t>
            </w:r>
            <w:proofErr w:type="spellEnd"/>
          </w:p>
        </w:tc>
      </w:tr>
      <w:tr w:rsidR="00A24F0C" w:rsidRPr="00A24F0C" w14:paraId="67D79FFF" w14:textId="77777777" w:rsidTr="00B03E1C">
        <w:tc>
          <w:tcPr>
            <w:tcW w:w="567" w:type="dxa"/>
            <w:hideMark/>
          </w:tcPr>
          <w:p w14:paraId="51D86C7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4111" w:type="dxa"/>
            <w:hideMark/>
          </w:tcPr>
          <w:p w14:paraId="76C72B7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Завчасно повідомляти здобувачам освіти мету, форму, строк виконання та критерії оцінювання кожної значної навчальної роботи</w:t>
            </w:r>
          </w:p>
        </w:tc>
        <w:tc>
          <w:tcPr>
            <w:tcW w:w="1701" w:type="dxa"/>
            <w:hideMark/>
          </w:tcPr>
          <w:p w14:paraId="51DB3A3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62551CA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763845B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Критерії оцінювання, інструкції</w:t>
            </w:r>
          </w:p>
        </w:tc>
      </w:tr>
      <w:tr w:rsidR="00A24F0C" w:rsidRPr="00A24F0C" w14:paraId="0FB3F207" w14:textId="77777777" w:rsidTr="00B03E1C">
        <w:tc>
          <w:tcPr>
            <w:tcW w:w="567" w:type="dxa"/>
            <w:hideMark/>
          </w:tcPr>
          <w:p w14:paraId="5621F917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4111" w:type="dxa"/>
            <w:hideMark/>
          </w:tcPr>
          <w:p w14:paraId="705DC01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Чітко визначати в умовах завдань дозволені та заборонені види допомоги, можливість спільної роботи й використання цифрових інструментів</w:t>
            </w:r>
          </w:p>
        </w:tc>
        <w:tc>
          <w:tcPr>
            <w:tcW w:w="1701" w:type="dxa"/>
            <w:hideMark/>
          </w:tcPr>
          <w:p w14:paraId="579E4EC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6F40F2D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29B13E6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Умови навчальних завдань</w:t>
            </w:r>
          </w:p>
        </w:tc>
      </w:tr>
      <w:tr w:rsidR="00A24F0C" w:rsidRPr="00A24F0C" w14:paraId="600EF823" w14:textId="77777777" w:rsidTr="00B03E1C">
        <w:tc>
          <w:tcPr>
            <w:tcW w:w="567" w:type="dxa"/>
            <w:hideMark/>
          </w:tcPr>
          <w:p w14:paraId="0558ACA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4111" w:type="dxa"/>
            <w:hideMark/>
          </w:tcPr>
          <w:p w14:paraId="35E3EEF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Ознайомлювати здобувачів освіти з правилами використання джерел, цитування, оформлення посилань та списку використаної літератури</w:t>
            </w:r>
          </w:p>
        </w:tc>
        <w:tc>
          <w:tcPr>
            <w:tcW w:w="1701" w:type="dxa"/>
            <w:hideMark/>
          </w:tcPr>
          <w:p w14:paraId="045335FA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</w:t>
            </w:r>
          </w:p>
          <w:p w14:paraId="074A6CC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1843" w:type="dxa"/>
            <w:hideMark/>
          </w:tcPr>
          <w:p w14:paraId="4D3C91B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працівники, бібліотекар</w:t>
            </w:r>
          </w:p>
        </w:tc>
        <w:tc>
          <w:tcPr>
            <w:tcW w:w="1984" w:type="dxa"/>
            <w:hideMark/>
          </w:tcPr>
          <w:p w14:paraId="27AE2D5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Пам’ятки, практичні вправи</w:t>
            </w:r>
          </w:p>
        </w:tc>
      </w:tr>
      <w:tr w:rsidR="00A24F0C" w:rsidRPr="00A24F0C" w14:paraId="3B99D24B" w14:textId="77777777" w:rsidTr="00B03E1C">
        <w:tc>
          <w:tcPr>
            <w:tcW w:w="567" w:type="dxa"/>
            <w:hideMark/>
          </w:tcPr>
          <w:p w14:paraId="39524F20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4111" w:type="dxa"/>
            <w:hideMark/>
          </w:tcPr>
          <w:p w14:paraId="25B2547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Розробляти завдання, що передбачають аналіз, порівняння, аргументацію, рефлексію, застосування знань і створення власного освітнього продукту</w:t>
            </w:r>
          </w:p>
        </w:tc>
        <w:tc>
          <w:tcPr>
            <w:tcW w:w="1701" w:type="dxa"/>
            <w:hideMark/>
          </w:tcPr>
          <w:p w14:paraId="456045C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1960F11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370E532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Навчальні завдання</w:t>
            </w:r>
          </w:p>
        </w:tc>
      </w:tr>
      <w:tr w:rsidR="00A24F0C" w:rsidRPr="00A24F0C" w14:paraId="3C29EBBC" w14:textId="77777777" w:rsidTr="00B03E1C">
        <w:tc>
          <w:tcPr>
            <w:tcW w:w="567" w:type="dxa"/>
            <w:hideMark/>
          </w:tcPr>
          <w:p w14:paraId="17256522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4111" w:type="dxa"/>
            <w:hideMark/>
          </w:tcPr>
          <w:p w14:paraId="10A593A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Використовувати індивідуалізовані, варіативні та практико-орієнтовані завдання з метою запобігання списуванню</w:t>
            </w:r>
          </w:p>
        </w:tc>
        <w:tc>
          <w:tcPr>
            <w:tcW w:w="1701" w:type="dxa"/>
            <w:hideMark/>
          </w:tcPr>
          <w:p w14:paraId="3B1F5B3E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Упродовж </w:t>
            </w:r>
          </w:p>
          <w:p w14:paraId="3CFC3BF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1843" w:type="dxa"/>
            <w:hideMark/>
          </w:tcPr>
          <w:p w14:paraId="3395D99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16C91B5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Банк завдань</w:t>
            </w:r>
          </w:p>
        </w:tc>
      </w:tr>
      <w:tr w:rsidR="00A24F0C" w:rsidRPr="00A24F0C" w14:paraId="5B245E6D" w14:textId="77777777" w:rsidTr="00B03E1C">
        <w:tc>
          <w:tcPr>
            <w:tcW w:w="567" w:type="dxa"/>
            <w:hideMark/>
          </w:tcPr>
          <w:p w14:paraId="2F45680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4111" w:type="dxa"/>
            <w:hideMark/>
          </w:tcPr>
          <w:p w14:paraId="14B5DC59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Передбачати поетапне виконання великих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проєктних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творчих і дослідницьких робіт із поданням планів, чернеток, проміжних результатів</w:t>
            </w:r>
          </w:p>
        </w:tc>
        <w:tc>
          <w:tcPr>
            <w:tcW w:w="1701" w:type="dxa"/>
            <w:hideMark/>
          </w:tcPr>
          <w:p w14:paraId="1FD2EE18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</w:t>
            </w:r>
          </w:p>
          <w:p w14:paraId="7A04C53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року</w:t>
            </w:r>
          </w:p>
        </w:tc>
        <w:tc>
          <w:tcPr>
            <w:tcW w:w="1843" w:type="dxa"/>
            <w:hideMark/>
          </w:tcPr>
          <w:p w14:paraId="240DC4A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3F3E7BE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Матеріали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проєктів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портфоліо</w:t>
            </w:r>
            <w:proofErr w:type="spellEnd"/>
          </w:p>
        </w:tc>
      </w:tr>
      <w:tr w:rsidR="00A24F0C" w:rsidRPr="00A24F0C" w14:paraId="65E1E3B1" w14:textId="77777777" w:rsidTr="00B03E1C">
        <w:tc>
          <w:tcPr>
            <w:tcW w:w="567" w:type="dxa"/>
            <w:hideMark/>
          </w:tcPr>
          <w:p w14:paraId="1D477210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18</w:t>
            </w:r>
          </w:p>
        </w:tc>
        <w:tc>
          <w:tcPr>
            <w:tcW w:w="4111" w:type="dxa"/>
            <w:hideMark/>
          </w:tcPr>
          <w:p w14:paraId="58EF89F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Застосовувати усний захист навчальних, творчих,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проєктних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і дослідницьких робіт</w:t>
            </w:r>
          </w:p>
        </w:tc>
        <w:tc>
          <w:tcPr>
            <w:tcW w:w="1701" w:type="dxa"/>
            <w:hideMark/>
          </w:tcPr>
          <w:p w14:paraId="788C540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843" w:type="dxa"/>
            <w:hideMark/>
          </w:tcPr>
          <w:p w14:paraId="3A81143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04F27E3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Протоколи захисту, оцінювання</w:t>
            </w:r>
          </w:p>
        </w:tc>
      </w:tr>
      <w:tr w:rsidR="00A24F0C" w:rsidRPr="00A24F0C" w14:paraId="2FAF1779" w14:textId="77777777" w:rsidTr="00B03E1C">
        <w:tc>
          <w:tcPr>
            <w:tcW w:w="567" w:type="dxa"/>
            <w:hideMark/>
          </w:tcPr>
          <w:p w14:paraId="25E8EEF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4111" w:type="dxa"/>
            <w:hideMark/>
          </w:tcPr>
          <w:p w14:paraId="7424689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Забезпечувати конструктивний зворотний зв’язок і можливість виправлення навчальних помилок</w:t>
            </w:r>
          </w:p>
        </w:tc>
        <w:tc>
          <w:tcPr>
            <w:tcW w:w="1701" w:type="dxa"/>
            <w:hideMark/>
          </w:tcPr>
          <w:p w14:paraId="33CE955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17452FD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5449D64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Коментарі, консультації</w:t>
            </w:r>
          </w:p>
        </w:tc>
      </w:tr>
      <w:tr w:rsidR="00A24F0C" w:rsidRPr="00A24F0C" w14:paraId="1A98D031" w14:textId="77777777" w:rsidTr="00B03E1C">
        <w:tc>
          <w:tcPr>
            <w:tcW w:w="567" w:type="dxa"/>
            <w:hideMark/>
          </w:tcPr>
          <w:p w14:paraId="6B244C14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4111" w:type="dxa"/>
            <w:hideMark/>
          </w:tcPr>
          <w:p w14:paraId="6A87944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Розмежовувати ненавмисну навчальну помилку, недостатньо сформовані навички цитування та свідоме порушення академічної доброчесності</w:t>
            </w:r>
          </w:p>
        </w:tc>
        <w:tc>
          <w:tcPr>
            <w:tcW w:w="1701" w:type="dxa"/>
            <w:hideMark/>
          </w:tcPr>
          <w:p w14:paraId="6E5028C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1438607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Педагогічні працівники, </w:t>
            </w:r>
            <w:r w:rsidR="00C40AE9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члени Комісії</w:t>
            </w:r>
          </w:p>
        </w:tc>
        <w:tc>
          <w:tcPr>
            <w:tcW w:w="1984" w:type="dxa"/>
            <w:hideMark/>
          </w:tcPr>
          <w:p w14:paraId="51D95B8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Обґрунтовані рішення</w:t>
            </w:r>
          </w:p>
        </w:tc>
      </w:tr>
      <w:tr w:rsidR="00A24F0C" w:rsidRPr="00A24F0C" w14:paraId="64CEBCC9" w14:textId="77777777" w:rsidTr="00B03E1C">
        <w:tc>
          <w:tcPr>
            <w:tcW w:w="567" w:type="dxa"/>
            <w:hideMark/>
          </w:tcPr>
          <w:p w14:paraId="7377973A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4111" w:type="dxa"/>
            <w:hideMark/>
          </w:tcPr>
          <w:p w14:paraId="4DF18B73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Не використовувати автоматично визначений відсоток текстових збігів як єдиний доказ академічного плагіату</w:t>
            </w:r>
          </w:p>
        </w:tc>
        <w:tc>
          <w:tcPr>
            <w:tcW w:w="1701" w:type="dxa"/>
            <w:hideMark/>
          </w:tcPr>
          <w:p w14:paraId="467F8C8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263ED10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Педагогічні працівники, </w:t>
            </w:r>
            <w:r w:rsidR="00C40AE9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члени Комісії</w:t>
            </w:r>
          </w:p>
        </w:tc>
        <w:tc>
          <w:tcPr>
            <w:tcW w:w="1984" w:type="dxa"/>
            <w:hideMark/>
          </w:tcPr>
          <w:p w14:paraId="52E636B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Змістовий аналіз роботи</w:t>
            </w:r>
          </w:p>
        </w:tc>
      </w:tr>
      <w:tr w:rsidR="00A24F0C" w:rsidRPr="00A24F0C" w14:paraId="4137728E" w14:textId="77777777" w:rsidTr="00B03E1C">
        <w:tc>
          <w:tcPr>
            <w:tcW w:w="567" w:type="dxa"/>
            <w:hideMark/>
          </w:tcPr>
          <w:p w14:paraId="6A2D59D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4111" w:type="dxa"/>
            <w:hideMark/>
          </w:tcPr>
          <w:p w14:paraId="68DC5961" w14:textId="77777777" w:rsidR="00041F72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Здійснювати змістову перевірку робіт із урахуванням характеру збігів, наявності посилань, жанру роботи та пояснень автора</w:t>
            </w:r>
          </w:p>
        </w:tc>
        <w:tc>
          <w:tcPr>
            <w:tcW w:w="1701" w:type="dxa"/>
            <w:hideMark/>
          </w:tcPr>
          <w:p w14:paraId="685DDAF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843" w:type="dxa"/>
            <w:hideMark/>
          </w:tcPr>
          <w:p w14:paraId="73A72CA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працівники, члени Комісії</w:t>
            </w:r>
          </w:p>
        </w:tc>
        <w:tc>
          <w:tcPr>
            <w:tcW w:w="1984" w:type="dxa"/>
            <w:hideMark/>
          </w:tcPr>
          <w:p w14:paraId="6F6999A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Довідка або висновок</w:t>
            </w:r>
          </w:p>
        </w:tc>
      </w:tr>
      <w:tr w:rsidR="00A24F0C" w:rsidRPr="00A24F0C" w14:paraId="3E9E4F0B" w14:textId="77777777" w:rsidTr="00B03E1C">
        <w:tc>
          <w:tcPr>
            <w:tcW w:w="567" w:type="dxa"/>
            <w:hideMark/>
          </w:tcPr>
          <w:p w14:paraId="07328CE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23</w:t>
            </w:r>
          </w:p>
        </w:tc>
        <w:tc>
          <w:tcPr>
            <w:tcW w:w="4111" w:type="dxa"/>
            <w:hideMark/>
          </w:tcPr>
          <w:p w14:paraId="395523A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Не допускати необ’єктивного оцінювання, необґрунтованого заниження або завищення результатів навчання</w:t>
            </w:r>
          </w:p>
        </w:tc>
        <w:tc>
          <w:tcPr>
            <w:tcW w:w="1701" w:type="dxa"/>
            <w:hideMark/>
          </w:tcPr>
          <w:p w14:paraId="1246C44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3FE460C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3761D11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Моніторинг оцінювання</w:t>
            </w:r>
          </w:p>
        </w:tc>
      </w:tr>
      <w:tr w:rsidR="00A24F0C" w:rsidRPr="00A24F0C" w14:paraId="744C6BCE" w14:textId="77777777" w:rsidTr="00B03E1C">
        <w:tc>
          <w:tcPr>
            <w:tcW w:w="567" w:type="dxa"/>
            <w:hideMark/>
          </w:tcPr>
          <w:p w14:paraId="5A4B38FA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4111" w:type="dxa"/>
            <w:hideMark/>
          </w:tcPr>
          <w:p w14:paraId="12D5C2D0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Забезпечити єдині підходи до оцінювання однотипних робіт відповідно до заздалегідь визначених критеріїв</w:t>
            </w:r>
          </w:p>
        </w:tc>
        <w:tc>
          <w:tcPr>
            <w:tcW w:w="1701" w:type="dxa"/>
            <w:hideMark/>
          </w:tcPr>
          <w:p w14:paraId="2D9F5FEF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Упродовж </w:t>
            </w:r>
          </w:p>
          <w:p w14:paraId="56301A6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1843" w:type="dxa"/>
            <w:hideMark/>
          </w:tcPr>
          <w:p w14:paraId="0E71E5AB" w14:textId="1F977B25" w:rsidR="00A24F0C" w:rsidRPr="00A24F0C" w:rsidRDefault="004C69F7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</w:t>
            </w:r>
            <w:r w:rsid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МО</w:t>
            </w:r>
          </w:p>
        </w:tc>
        <w:tc>
          <w:tcPr>
            <w:tcW w:w="1984" w:type="dxa"/>
            <w:hideMark/>
          </w:tcPr>
          <w:p w14:paraId="42849B73" w14:textId="37C9AAB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Критерії оцінювання</w:t>
            </w:r>
          </w:p>
        </w:tc>
      </w:tr>
      <w:tr w:rsidR="00A24F0C" w:rsidRPr="00A24F0C" w14:paraId="7C28F93D" w14:textId="77777777" w:rsidTr="00B03E1C">
        <w:tc>
          <w:tcPr>
            <w:tcW w:w="567" w:type="dxa"/>
            <w:hideMark/>
          </w:tcPr>
          <w:p w14:paraId="32D0C6A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4111" w:type="dxa"/>
            <w:hideMark/>
          </w:tcPr>
          <w:p w14:paraId="0E61E89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Проводити взаємне обговорення педагогічними працівниками критеріїв оцінювання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проєктних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творчих і дослідницьких робіт</w:t>
            </w:r>
          </w:p>
        </w:tc>
        <w:tc>
          <w:tcPr>
            <w:tcW w:w="1701" w:type="dxa"/>
            <w:hideMark/>
          </w:tcPr>
          <w:p w14:paraId="5D2475E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Один раз на семестр</w:t>
            </w:r>
          </w:p>
        </w:tc>
        <w:tc>
          <w:tcPr>
            <w:tcW w:w="1843" w:type="dxa"/>
            <w:hideMark/>
          </w:tcPr>
          <w:p w14:paraId="5ACB9CE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ЦМО</w:t>
            </w:r>
          </w:p>
        </w:tc>
        <w:tc>
          <w:tcPr>
            <w:tcW w:w="1984" w:type="dxa"/>
            <w:hideMark/>
          </w:tcPr>
          <w:p w14:paraId="504EDAB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Протоколи засідань</w:t>
            </w:r>
          </w:p>
        </w:tc>
      </w:tr>
      <w:tr w:rsidR="00A24F0C" w:rsidRPr="00A24F0C" w14:paraId="3CE908D8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4AEE8EC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ІІІ. Навчання здобувачів освіти на засадах академічної доброчесності</w:t>
            </w:r>
          </w:p>
        </w:tc>
      </w:tr>
      <w:tr w:rsidR="00A24F0C" w:rsidRPr="00A24F0C" w14:paraId="0EA46F6F" w14:textId="77777777" w:rsidTr="00B03E1C">
        <w:tc>
          <w:tcPr>
            <w:tcW w:w="567" w:type="dxa"/>
            <w:hideMark/>
          </w:tcPr>
          <w:p w14:paraId="53050D0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26</w:t>
            </w:r>
          </w:p>
        </w:tc>
        <w:tc>
          <w:tcPr>
            <w:tcW w:w="4111" w:type="dxa"/>
            <w:hideMark/>
          </w:tcPr>
          <w:p w14:paraId="3EF5F000" w14:textId="5671A234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вступні заняття «Що означає навчатися доброчесно»</w:t>
            </w:r>
          </w:p>
        </w:tc>
        <w:tc>
          <w:tcPr>
            <w:tcW w:w="1701" w:type="dxa"/>
            <w:hideMark/>
          </w:tcPr>
          <w:p w14:paraId="7C051107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Вересень </w:t>
            </w:r>
          </w:p>
          <w:p w14:paraId="696B425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52DDB756" w14:textId="77777777" w:rsidR="00865F65" w:rsidRPr="00A24F0C" w:rsidRDefault="00C40AE9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</w:t>
            </w:r>
            <w:r w:rsidR="00A24F0C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едагогічні працівники</w:t>
            </w:r>
          </w:p>
        </w:tc>
        <w:tc>
          <w:tcPr>
            <w:tcW w:w="1984" w:type="dxa"/>
            <w:hideMark/>
          </w:tcPr>
          <w:p w14:paraId="1ECF380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Тематичні заняття</w:t>
            </w:r>
          </w:p>
        </w:tc>
      </w:tr>
      <w:tr w:rsidR="00A24F0C" w:rsidRPr="00A24F0C" w14:paraId="6FAE9534" w14:textId="77777777" w:rsidTr="00B03E1C">
        <w:tc>
          <w:tcPr>
            <w:tcW w:w="567" w:type="dxa"/>
            <w:hideMark/>
          </w:tcPr>
          <w:p w14:paraId="5553AC7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111" w:type="dxa"/>
            <w:hideMark/>
          </w:tcPr>
          <w:p w14:paraId="060C6BD0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Навчати здобувачів базової правилам академічного письма, цитування та оформлення джерел</w:t>
            </w:r>
          </w:p>
        </w:tc>
        <w:tc>
          <w:tcPr>
            <w:tcW w:w="1701" w:type="dxa"/>
            <w:hideMark/>
          </w:tcPr>
          <w:p w14:paraId="2590B37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3B42098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Учителі української мови, іноземних мов, історії, інших предметів</w:t>
            </w:r>
          </w:p>
        </w:tc>
        <w:tc>
          <w:tcPr>
            <w:tcW w:w="1984" w:type="dxa"/>
            <w:hideMark/>
          </w:tcPr>
          <w:p w14:paraId="6F74D22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Практичні роботи</w:t>
            </w:r>
          </w:p>
        </w:tc>
      </w:tr>
      <w:tr w:rsidR="00A24F0C" w:rsidRPr="00A24F0C" w14:paraId="5187B822" w14:textId="77777777" w:rsidTr="00B03E1C">
        <w:tc>
          <w:tcPr>
            <w:tcW w:w="567" w:type="dxa"/>
            <w:hideMark/>
          </w:tcPr>
          <w:p w14:paraId="179EDBE9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4111" w:type="dxa"/>
            <w:hideMark/>
          </w:tcPr>
          <w:p w14:paraId="4467426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Проводити заняття з інформаційної та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медіаграмотності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перевірки достовірності джерел і розпізнавання маніпуляцій</w:t>
            </w:r>
          </w:p>
        </w:tc>
        <w:tc>
          <w:tcPr>
            <w:tcW w:w="1701" w:type="dxa"/>
            <w:hideMark/>
          </w:tcPr>
          <w:p w14:paraId="486B2B3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5265562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Бібліотекар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учителі інформатики, педагогічні працівники</w:t>
            </w:r>
          </w:p>
        </w:tc>
        <w:tc>
          <w:tcPr>
            <w:tcW w:w="1984" w:type="dxa"/>
            <w:hideMark/>
          </w:tcPr>
          <w:p w14:paraId="14A74ECB" w14:textId="77777777" w:rsidR="00C4712A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Заняття, </w:t>
            </w:r>
          </w:p>
          <w:p w14:paraId="71868AC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тренінги</w:t>
            </w:r>
          </w:p>
        </w:tc>
      </w:tr>
      <w:tr w:rsidR="00A24F0C" w:rsidRPr="00A24F0C" w14:paraId="4CFF9B5B" w14:textId="77777777" w:rsidTr="00B03E1C">
        <w:tc>
          <w:tcPr>
            <w:tcW w:w="567" w:type="dxa"/>
            <w:hideMark/>
          </w:tcPr>
          <w:p w14:paraId="5EAFCC49" w14:textId="77777777" w:rsidR="00A24F0C" w:rsidRPr="00A24F0C" w:rsidRDefault="00844FB2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29</w:t>
            </w:r>
          </w:p>
        </w:tc>
        <w:tc>
          <w:tcPr>
            <w:tcW w:w="4111" w:type="dxa"/>
            <w:hideMark/>
          </w:tcPr>
          <w:p w14:paraId="193D07DB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Навчати здобувачів освіти розрізняти цитування, переказ, перефразування, загальновідомі факти та плагіат</w:t>
            </w:r>
          </w:p>
        </w:tc>
        <w:tc>
          <w:tcPr>
            <w:tcW w:w="1701" w:type="dxa"/>
            <w:hideMark/>
          </w:tcPr>
          <w:p w14:paraId="55630F49" w14:textId="77777777" w:rsidR="00A24F0C" w:rsidRDefault="00A24F0C" w:rsidP="00087E14">
            <w:pPr>
              <w:spacing w:after="0" w:line="240" w:lineRule="auto"/>
              <w:ind w:firstLine="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Жовтень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листопад</w:t>
            </w:r>
          </w:p>
          <w:p w14:paraId="544E3C3C" w14:textId="77777777" w:rsidR="00A24F0C" w:rsidRPr="00A24F0C" w:rsidRDefault="00A24F0C" w:rsidP="00087E14">
            <w:pPr>
              <w:spacing w:after="0" w:line="240" w:lineRule="auto"/>
              <w:ind w:firstLine="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5869A60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Учителі мовно-літературної галузі</w:t>
            </w:r>
          </w:p>
        </w:tc>
        <w:tc>
          <w:tcPr>
            <w:tcW w:w="1984" w:type="dxa"/>
            <w:hideMark/>
          </w:tcPr>
          <w:p w14:paraId="681371B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Практикуми</w:t>
            </w:r>
          </w:p>
        </w:tc>
      </w:tr>
      <w:tr w:rsidR="00A24F0C" w:rsidRPr="00A24F0C" w14:paraId="56D6CF69" w14:textId="77777777" w:rsidTr="00B03E1C">
        <w:tc>
          <w:tcPr>
            <w:tcW w:w="567" w:type="dxa"/>
            <w:hideMark/>
          </w:tcPr>
          <w:p w14:paraId="04F7CC47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4111" w:type="dxa"/>
            <w:hideMark/>
          </w:tcPr>
          <w:p w14:paraId="3164679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Ознайомити здобувачів освіти з основними видами порушень академічної доброчесності та їх наслідками</w:t>
            </w:r>
          </w:p>
        </w:tc>
        <w:tc>
          <w:tcPr>
            <w:tcW w:w="1701" w:type="dxa"/>
            <w:hideMark/>
          </w:tcPr>
          <w:p w14:paraId="73E683E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 семестр</w:t>
            </w:r>
          </w:p>
        </w:tc>
        <w:tc>
          <w:tcPr>
            <w:tcW w:w="1843" w:type="dxa"/>
            <w:hideMark/>
          </w:tcPr>
          <w:p w14:paraId="6D5F781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Класні керівни</w:t>
            </w:r>
            <w:r w:rsidR="0086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члени Комісії</w:t>
            </w:r>
          </w:p>
        </w:tc>
        <w:tc>
          <w:tcPr>
            <w:tcW w:w="1984" w:type="dxa"/>
            <w:hideMark/>
          </w:tcPr>
          <w:p w14:paraId="028F846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Інформаційні години</w:t>
            </w:r>
          </w:p>
        </w:tc>
      </w:tr>
      <w:tr w:rsidR="00A24F0C" w:rsidRPr="00A24F0C" w14:paraId="16A9DD09" w14:textId="77777777" w:rsidTr="00B03E1C">
        <w:tc>
          <w:tcPr>
            <w:tcW w:w="567" w:type="dxa"/>
            <w:hideMark/>
          </w:tcPr>
          <w:p w14:paraId="09DFDC3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111" w:type="dxa"/>
            <w:hideMark/>
          </w:tcPr>
          <w:p w14:paraId="6C1112FC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Формувати навички планування власної роботи, дотримання строків та відповідального розподілу часу</w:t>
            </w:r>
          </w:p>
        </w:tc>
        <w:tc>
          <w:tcPr>
            <w:tcW w:w="1701" w:type="dxa"/>
            <w:hideMark/>
          </w:tcPr>
          <w:p w14:paraId="66122CEE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Упродовж </w:t>
            </w:r>
          </w:p>
          <w:p w14:paraId="6252892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1843" w:type="dxa"/>
            <w:hideMark/>
          </w:tcPr>
          <w:p w14:paraId="13640C6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Класні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керівни</w:t>
            </w:r>
            <w:r w:rsidR="0086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практичн</w:t>
            </w:r>
            <w:r w:rsidR="0086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психолог</w:t>
            </w:r>
          </w:p>
        </w:tc>
        <w:tc>
          <w:tcPr>
            <w:tcW w:w="1984" w:type="dxa"/>
            <w:hideMark/>
          </w:tcPr>
          <w:p w14:paraId="003BF16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Тренінги, консультації</w:t>
            </w:r>
          </w:p>
        </w:tc>
      </w:tr>
      <w:tr w:rsidR="00A24F0C" w:rsidRPr="00A24F0C" w14:paraId="453EA579" w14:textId="77777777" w:rsidTr="00B03E1C">
        <w:tc>
          <w:tcPr>
            <w:tcW w:w="567" w:type="dxa"/>
            <w:hideMark/>
          </w:tcPr>
          <w:p w14:paraId="0D914E1C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111" w:type="dxa"/>
            <w:hideMark/>
          </w:tcPr>
          <w:p w14:paraId="1A6E2D9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Організувати консультації для здобувачів освіти, які мають труднощі з виконанням навчальних завдань</w:t>
            </w:r>
          </w:p>
        </w:tc>
        <w:tc>
          <w:tcPr>
            <w:tcW w:w="1701" w:type="dxa"/>
            <w:hideMark/>
          </w:tcPr>
          <w:p w14:paraId="0FD8E132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</w:t>
            </w:r>
          </w:p>
          <w:p w14:paraId="0E43FC3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1843" w:type="dxa"/>
            <w:hideMark/>
          </w:tcPr>
          <w:p w14:paraId="612E6BD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4CED436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Графік консультацій</w:t>
            </w:r>
          </w:p>
        </w:tc>
      </w:tr>
      <w:tr w:rsidR="00A24F0C" w:rsidRPr="00A24F0C" w14:paraId="7FADBB0F" w14:textId="77777777" w:rsidTr="00B03E1C">
        <w:tc>
          <w:tcPr>
            <w:tcW w:w="567" w:type="dxa"/>
            <w:hideMark/>
          </w:tcPr>
          <w:p w14:paraId="0F5EE68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111" w:type="dxa"/>
            <w:hideMark/>
          </w:tcPr>
          <w:p w14:paraId="46BDAAA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Проводити навчальні вправи з визначення власного внеску під час виконання групових робіт</w:t>
            </w:r>
          </w:p>
        </w:tc>
        <w:tc>
          <w:tcPr>
            <w:tcW w:w="1701" w:type="dxa"/>
            <w:hideMark/>
          </w:tcPr>
          <w:p w14:paraId="7548563A" w14:textId="77777777" w:rsid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</w:t>
            </w:r>
          </w:p>
          <w:p w14:paraId="7320EA8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року</w:t>
            </w:r>
          </w:p>
        </w:tc>
        <w:tc>
          <w:tcPr>
            <w:tcW w:w="1843" w:type="dxa"/>
            <w:hideMark/>
          </w:tcPr>
          <w:p w14:paraId="50D30A4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4B3D09C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Самооцінювання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взаємооцінювання</w:t>
            </w:r>
            <w:proofErr w:type="spellEnd"/>
          </w:p>
        </w:tc>
      </w:tr>
      <w:tr w:rsidR="00A24F0C" w:rsidRPr="00A24F0C" w14:paraId="445FFA93" w14:textId="77777777" w:rsidTr="00B03E1C">
        <w:tc>
          <w:tcPr>
            <w:tcW w:w="567" w:type="dxa"/>
            <w:hideMark/>
          </w:tcPr>
          <w:p w14:paraId="46EE3A7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111" w:type="dxa"/>
            <w:hideMark/>
          </w:tcPr>
          <w:p w14:paraId="3C46B9FB" w14:textId="77777777" w:rsidR="00041F72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Використовувати декларацію автора під час виконання значних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проєктних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творчих і дослідницьких робіт</w:t>
            </w:r>
          </w:p>
        </w:tc>
        <w:tc>
          <w:tcPr>
            <w:tcW w:w="1701" w:type="dxa"/>
            <w:hideMark/>
          </w:tcPr>
          <w:p w14:paraId="0059B39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рішенням педагогічного працівника</w:t>
            </w:r>
          </w:p>
        </w:tc>
        <w:tc>
          <w:tcPr>
            <w:tcW w:w="1843" w:type="dxa"/>
            <w:hideMark/>
          </w:tcPr>
          <w:p w14:paraId="0C4B86C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працівники, здобувачі освіти</w:t>
            </w:r>
          </w:p>
        </w:tc>
        <w:tc>
          <w:tcPr>
            <w:tcW w:w="1984" w:type="dxa"/>
            <w:hideMark/>
          </w:tcPr>
          <w:p w14:paraId="487ED28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Декларація автора</w:t>
            </w:r>
          </w:p>
        </w:tc>
      </w:tr>
      <w:tr w:rsidR="00A24F0C" w:rsidRPr="00A24F0C" w14:paraId="018BBC2C" w14:textId="77777777" w:rsidTr="00B03E1C">
        <w:tc>
          <w:tcPr>
            <w:tcW w:w="567" w:type="dxa"/>
            <w:hideMark/>
          </w:tcPr>
          <w:p w14:paraId="311CAD0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111" w:type="dxa"/>
            <w:hideMark/>
          </w:tcPr>
          <w:p w14:paraId="34268DE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Заохочувати здобувачів освіти до визнання використаної допомоги, консультацій, цифрових інструментів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і внеску інших осіб</w:t>
            </w:r>
          </w:p>
        </w:tc>
        <w:tc>
          <w:tcPr>
            <w:tcW w:w="1701" w:type="dxa"/>
            <w:hideMark/>
          </w:tcPr>
          <w:p w14:paraId="461FB9A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Постійно</w:t>
            </w:r>
          </w:p>
        </w:tc>
        <w:tc>
          <w:tcPr>
            <w:tcW w:w="1843" w:type="dxa"/>
            <w:hideMark/>
          </w:tcPr>
          <w:p w14:paraId="4A212AF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757AC2A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Усне або письмове декларування</w:t>
            </w:r>
          </w:p>
        </w:tc>
      </w:tr>
      <w:tr w:rsidR="00A24F0C" w:rsidRPr="00A24F0C" w14:paraId="25D99E48" w14:textId="77777777" w:rsidTr="00B03E1C">
        <w:tc>
          <w:tcPr>
            <w:tcW w:w="567" w:type="dxa"/>
            <w:hideMark/>
          </w:tcPr>
          <w:p w14:paraId="68BE9C8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111" w:type="dxa"/>
            <w:hideMark/>
          </w:tcPr>
          <w:p w14:paraId="7388D2B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Формувати відповідальне ставлення до участі в олімпіадах, конкурсах, турнірах, змаганнях і захисті учнівських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проєктів</w:t>
            </w:r>
            <w:proofErr w:type="spellEnd"/>
          </w:p>
        </w:tc>
        <w:tc>
          <w:tcPr>
            <w:tcW w:w="1701" w:type="dxa"/>
            <w:hideMark/>
          </w:tcPr>
          <w:p w14:paraId="6309C28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08797B0F" w14:textId="77777777" w:rsidR="00C4712A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Педагогічні працівники, </w:t>
            </w:r>
          </w:p>
          <w:p w14:paraId="3772AE24" w14:textId="77777777" w:rsidR="00C4712A" w:rsidRDefault="00C4712A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методист,</w:t>
            </w:r>
          </w:p>
          <w:p w14:paraId="458F5DB0" w14:textId="77777777" w:rsidR="00041F72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відповідальні за роботу з обдарованими дітьми</w:t>
            </w:r>
          </w:p>
        </w:tc>
        <w:tc>
          <w:tcPr>
            <w:tcW w:w="1984" w:type="dxa"/>
            <w:hideMark/>
          </w:tcPr>
          <w:p w14:paraId="280A152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Інструктажі, декларації</w:t>
            </w:r>
          </w:p>
        </w:tc>
      </w:tr>
      <w:tr w:rsidR="00A24F0C" w:rsidRPr="00A24F0C" w14:paraId="3698832A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2899FD5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IV. Відповідальне використання систем штучного інтелекту</w:t>
            </w:r>
          </w:p>
        </w:tc>
      </w:tr>
      <w:tr w:rsidR="00A24F0C" w:rsidRPr="00A24F0C" w14:paraId="0CA43075" w14:textId="77777777" w:rsidTr="00B03E1C">
        <w:tc>
          <w:tcPr>
            <w:tcW w:w="567" w:type="dxa"/>
            <w:hideMark/>
          </w:tcPr>
          <w:p w14:paraId="13ECC192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111" w:type="dxa"/>
            <w:hideMark/>
          </w:tcPr>
          <w:p w14:paraId="7CCAB34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Ознайомити педагогічних працівників із Правилами відповідального використання систем штучного інтелекту</w:t>
            </w:r>
          </w:p>
        </w:tc>
        <w:tc>
          <w:tcPr>
            <w:tcW w:w="1701" w:type="dxa"/>
            <w:hideMark/>
          </w:tcPr>
          <w:p w14:paraId="074DE386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Вересень</w:t>
            </w:r>
          </w:p>
          <w:p w14:paraId="521E4F0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6FCB17C9" w14:textId="77777777" w:rsidR="002E503F" w:rsidRPr="002E503F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2E50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Голова Комісії,</w:t>
            </w:r>
          </w:p>
          <w:p w14:paraId="5D5C5C19" w14:textId="77777777" w:rsidR="00A24F0C" w:rsidRPr="00A24F0C" w:rsidRDefault="002E503F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2E50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методист,</w:t>
            </w:r>
            <w:r w:rsidR="00A24F0C" w:rsidRPr="002E50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учителі інформатики</w:t>
            </w:r>
          </w:p>
        </w:tc>
        <w:tc>
          <w:tcPr>
            <w:tcW w:w="1984" w:type="dxa"/>
            <w:hideMark/>
          </w:tcPr>
          <w:p w14:paraId="3B46227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Методична консультація</w:t>
            </w:r>
          </w:p>
        </w:tc>
      </w:tr>
      <w:tr w:rsidR="00A24F0C" w:rsidRPr="00A24F0C" w14:paraId="1240A932" w14:textId="77777777" w:rsidTr="00B03E1C">
        <w:tc>
          <w:tcPr>
            <w:tcW w:w="567" w:type="dxa"/>
            <w:hideMark/>
          </w:tcPr>
          <w:p w14:paraId="11E39F1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4111" w:type="dxa"/>
            <w:hideMark/>
          </w:tcPr>
          <w:p w14:paraId="645B2419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для здобувачів освіти заняття «Штучний інтелект: можливості, ризики та академічна доброчесність»</w:t>
            </w:r>
          </w:p>
        </w:tc>
        <w:tc>
          <w:tcPr>
            <w:tcW w:w="1701" w:type="dxa"/>
            <w:hideMark/>
          </w:tcPr>
          <w:p w14:paraId="1784BEC2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Жовтень</w:t>
            </w:r>
          </w:p>
          <w:p w14:paraId="5A96CCA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6635002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Учителі інформатики, класні керівни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</w:p>
        </w:tc>
        <w:tc>
          <w:tcPr>
            <w:tcW w:w="1984" w:type="dxa"/>
            <w:hideMark/>
          </w:tcPr>
          <w:p w14:paraId="1A538C7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Тематичні заняття</w:t>
            </w:r>
          </w:p>
        </w:tc>
      </w:tr>
      <w:tr w:rsidR="00A24F0C" w:rsidRPr="00A24F0C" w14:paraId="440EFB19" w14:textId="77777777" w:rsidTr="00B03E1C">
        <w:tc>
          <w:tcPr>
            <w:tcW w:w="567" w:type="dxa"/>
            <w:hideMark/>
          </w:tcPr>
          <w:p w14:paraId="55A78F39" w14:textId="77777777" w:rsidR="00A24F0C" w:rsidRPr="00A24F0C" w:rsidRDefault="00844FB2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39</w:t>
            </w:r>
          </w:p>
        </w:tc>
        <w:tc>
          <w:tcPr>
            <w:tcW w:w="4111" w:type="dxa"/>
            <w:hideMark/>
          </w:tcPr>
          <w:p w14:paraId="182E500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Установлювати для кожного навчального завдання допустимість або заборону використання систем штучного інтелекту</w:t>
            </w:r>
          </w:p>
        </w:tc>
        <w:tc>
          <w:tcPr>
            <w:tcW w:w="1701" w:type="dxa"/>
            <w:hideMark/>
          </w:tcPr>
          <w:p w14:paraId="43C1F477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02CC48B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720EFD0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Умови завдання</w:t>
            </w:r>
          </w:p>
        </w:tc>
      </w:tr>
      <w:tr w:rsidR="00A24F0C" w:rsidRPr="00A24F0C" w14:paraId="56728EEC" w14:textId="77777777" w:rsidTr="00B03E1C">
        <w:tc>
          <w:tcPr>
            <w:tcW w:w="567" w:type="dxa"/>
            <w:hideMark/>
          </w:tcPr>
          <w:p w14:paraId="0DC3C5FA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4111" w:type="dxa"/>
            <w:hideMark/>
          </w:tcPr>
          <w:p w14:paraId="2A8EBDC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Навчати здобувачів освіти перевіряти достовірність, точність та актуальність інформації, отриманої за допомогою штучного інтелекту</w:t>
            </w:r>
          </w:p>
        </w:tc>
        <w:tc>
          <w:tcPr>
            <w:tcW w:w="1701" w:type="dxa"/>
            <w:hideMark/>
          </w:tcPr>
          <w:p w14:paraId="4113000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10F45DF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09C49AC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Практичні вправи</w:t>
            </w:r>
          </w:p>
        </w:tc>
      </w:tr>
      <w:tr w:rsidR="00A24F0C" w:rsidRPr="00A24F0C" w14:paraId="63B5BA36" w14:textId="77777777" w:rsidTr="00B03E1C">
        <w:tc>
          <w:tcPr>
            <w:tcW w:w="567" w:type="dxa"/>
            <w:hideMark/>
          </w:tcPr>
          <w:p w14:paraId="03E1CA4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111" w:type="dxa"/>
            <w:hideMark/>
          </w:tcPr>
          <w:p w14:paraId="0819D7C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Запровадити декларування суттєвого використання штучного інтелекту під час виконання навчальних, творчих і дослідницьких робіт</w:t>
            </w:r>
          </w:p>
        </w:tc>
        <w:tc>
          <w:tcPr>
            <w:tcW w:w="1701" w:type="dxa"/>
            <w:hideMark/>
          </w:tcPr>
          <w:p w14:paraId="6277491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153C4E8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працівники, здобувачі освіти</w:t>
            </w:r>
          </w:p>
        </w:tc>
        <w:tc>
          <w:tcPr>
            <w:tcW w:w="1984" w:type="dxa"/>
            <w:hideMark/>
          </w:tcPr>
          <w:p w14:paraId="459E447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Декларація використання ШІ</w:t>
            </w:r>
          </w:p>
        </w:tc>
      </w:tr>
      <w:tr w:rsidR="00A24F0C" w:rsidRPr="00A24F0C" w14:paraId="40AD0861" w14:textId="77777777" w:rsidTr="00B03E1C">
        <w:tc>
          <w:tcPr>
            <w:tcW w:w="567" w:type="dxa"/>
            <w:hideMark/>
          </w:tcPr>
          <w:p w14:paraId="4DB584C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111" w:type="dxa"/>
            <w:hideMark/>
          </w:tcPr>
          <w:p w14:paraId="47B4AED9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Заборонити введення до відкритих систем штучного інтелекту персональних даних, конфіденційної інформації та матеріалів обмеженого доступу</w:t>
            </w:r>
          </w:p>
        </w:tc>
        <w:tc>
          <w:tcPr>
            <w:tcW w:w="1701" w:type="dxa"/>
            <w:hideMark/>
          </w:tcPr>
          <w:p w14:paraId="79A496C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3A38D88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Усі учасники освітнього процесу</w:t>
            </w:r>
          </w:p>
        </w:tc>
        <w:tc>
          <w:tcPr>
            <w:tcW w:w="1984" w:type="dxa"/>
            <w:hideMark/>
          </w:tcPr>
          <w:p w14:paraId="31D7D90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Інструктажі, пам’ятки</w:t>
            </w:r>
          </w:p>
        </w:tc>
      </w:tr>
      <w:tr w:rsidR="00A24F0C" w:rsidRPr="00A24F0C" w14:paraId="6D2C0DA8" w14:textId="77777777" w:rsidTr="00B03E1C">
        <w:tc>
          <w:tcPr>
            <w:tcW w:w="567" w:type="dxa"/>
            <w:hideMark/>
          </w:tcPr>
          <w:p w14:paraId="4927453C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111" w:type="dxa"/>
            <w:hideMark/>
          </w:tcPr>
          <w:p w14:paraId="0297DA07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Розробити приклади дозволеного, обмеженого та забороненого використання штучного інтелекту для різних видів навчальних завдань</w:t>
            </w:r>
          </w:p>
        </w:tc>
        <w:tc>
          <w:tcPr>
            <w:tcW w:w="1701" w:type="dxa"/>
            <w:hideMark/>
          </w:tcPr>
          <w:p w14:paraId="1694001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 семестр</w:t>
            </w:r>
          </w:p>
        </w:tc>
        <w:tc>
          <w:tcPr>
            <w:tcW w:w="1843" w:type="dxa"/>
            <w:hideMark/>
          </w:tcPr>
          <w:p w14:paraId="46D4E32D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Комісія, </w:t>
            </w:r>
          </w:p>
          <w:p w14:paraId="701C1E3F" w14:textId="77777777" w:rsidR="00A24F0C" w:rsidRPr="00A24F0C" w:rsidRDefault="00865F65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ЦМО</w:t>
            </w:r>
          </w:p>
        </w:tc>
        <w:tc>
          <w:tcPr>
            <w:tcW w:w="1984" w:type="dxa"/>
            <w:hideMark/>
          </w:tcPr>
          <w:p w14:paraId="01C13C1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Методичні рекомендації</w:t>
            </w:r>
          </w:p>
        </w:tc>
      </w:tr>
      <w:tr w:rsidR="00A24F0C" w:rsidRPr="00A24F0C" w14:paraId="49B91CC8" w14:textId="77777777" w:rsidTr="00B03E1C">
        <w:tc>
          <w:tcPr>
            <w:tcW w:w="567" w:type="dxa"/>
            <w:hideMark/>
          </w:tcPr>
          <w:p w14:paraId="4E14E02B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111" w:type="dxa"/>
            <w:hideMark/>
          </w:tcPr>
          <w:p w14:paraId="11E89F06" w14:textId="77777777" w:rsidR="00041F72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можливості передбачати усне пояснення здобувачем освіти способу виконання роботи, підготовленої з використанням ШІ</w:t>
            </w:r>
          </w:p>
        </w:tc>
        <w:tc>
          <w:tcPr>
            <w:tcW w:w="1701" w:type="dxa"/>
            <w:hideMark/>
          </w:tcPr>
          <w:p w14:paraId="2429750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843" w:type="dxa"/>
            <w:hideMark/>
          </w:tcPr>
          <w:p w14:paraId="657AA0A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2C72C33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Усний захист</w:t>
            </w:r>
          </w:p>
        </w:tc>
      </w:tr>
      <w:tr w:rsidR="00A24F0C" w:rsidRPr="00A24F0C" w14:paraId="43B50D21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5D91F6C7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V. Методична робота та підвищення професійної компетентності</w:t>
            </w:r>
          </w:p>
        </w:tc>
      </w:tr>
      <w:tr w:rsidR="00A24F0C" w:rsidRPr="00A24F0C" w14:paraId="6CB8A106" w14:textId="77777777" w:rsidTr="00B03E1C">
        <w:tc>
          <w:tcPr>
            <w:tcW w:w="567" w:type="dxa"/>
            <w:hideMark/>
          </w:tcPr>
          <w:p w14:paraId="13C586DA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111" w:type="dxa"/>
            <w:hideMark/>
          </w:tcPr>
          <w:p w14:paraId="1BD32733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семінар «Академічна доброчесність у професійній діяльності педагогічного працівника»</w:t>
            </w:r>
          </w:p>
        </w:tc>
        <w:tc>
          <w:tcPr>
            <w:tcW w:w="1701" w:type="dxa"/>
            <w:hideMark/>
          </w:tcPr>
          <w:p w14:paraId="0E938661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Вересень </w:t>
            </w:r>
          </w:p>
          <w:p w14:paraId="4C96E937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547DC2BD" w14:textId="77777777" w:rsidR="00E603A7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Заступни</w:t>
            </w:r>
            <w:r w:rsidR="002C6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="00E603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директор</w:t>
            </w:r>
            <w:r w:rsidR="002C6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  <w:p w14:paraId="77A4ABBE" w14:textId="77777777" w:rsidR="002E503F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 НР</w:t>
            </w:r>
            <w:r w:rsidR="002C6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та ВР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035D8520" w14:textId="77777777" w:rsidR="002E503F" w:rsidRDefault="002E503F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методист,</w:t>
            </w:r>
          </w:p>
          <w:p w14:paraId="35C8BBB9" w14:textId="77777777" w:rsidR="00041F72" w:rsidRPr="00A24F0C" w:rsidRDefault="002E503F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члени </w:t>
            </w:r>
            <w:r w:rsidR="00A24F0C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ї</w:t>
            </w:r>
          </w:p>
        </w:tc>
        <w:tc>
          <w:tcPr>
            <w:tcW w:w="1984" w:type="dxa"/>
            <w:hideMark/>
          </w:tcPr>
          <w:p w14:paraId="70D66A4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Матеріали семінару</w:t>
            </w:r>
          </w:p>
        </w:tc>
      </w:tr>
      <w:tr w:rsidR="00A24F0C" w:rsidRPr="00A24F0C" w14:paraId="19CF515F" w14:textId="77777777" w:rsidTr="00B03E1C">
        <w:tc>
          <w:tcPr>
            <w:tcW w:w="567" w:type="dxa"/>
            <w:hideMark/>
          </w:tcPr>
          <w:p w14:paraId="02066509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111" w:type="dxa"/>
            <w:hideMark/>
          </w:tcPr>
          <w:p w14:paraId="4A5EB58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практикум «Правила цитування та використання джерел під час створення методичних матеріалів»</w:t>
            </w:r>
          </w:p>
        </w:tc>
        <w:tc>
          <w:tcPr>
            <w:tcW w:w="1701" w:type="dxa"/>
            <w:hideMark/>
          </w:tcPr>
          <w:p w14:paraId="2E65E84A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Жовтень </w:t>
            </w:r>
          </w:p>
          <w:p w14:paraId="168D21D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3F592A5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Керівники </w:t>
            </w:r>
            <w:r w:rsidR="002C6C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ЦМО, бібліотекар</w:t>
            </w:r>
          </w:p>
        </w:tc>
        <w:tc>
          <w:tcPr>
            <w:tcW w:w="1984" w:type="dxa"/>
            <w:hideMark/>
          </w:tcPr>
          <w:p w14:paraId="5AB9827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Практичні матеріали</w:t>
            </w:r>
          </w:p>
        </w:tc>
      </w:tr>
      <w:tr w:rsidR="00A24F0C" w:rsidRPr="00A24F0C" w14:paraId="62121ED7" w14:textId="77777777" w:rsidTr="00B03E1C">
        <w:tc>
          <w:tcPr>
            <w:tcW w:w="567" w:type="dxa"/>
            <w:hideMark/>
          </w:tcPr>
          <w:p w14:paraId="4171753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111" w:type="dxa"/>
            <w:hideMark/>
          </w:tcPr>
          <w:p w14:paraId="38A99DCF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Організувати методичний діалог «Як створювати завдання, що запобігають списуванню»</w:t>
            </w:r>
          </w:p>
        </w:tc>
        <w:tc>
          <w:tcPr>
            <w:tcW w:w="1701" w:type="dxa"/>
            <w:hideMark/>
          </w:tcPr>
          <w:p w14:paraId="5E17F33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Листопад 2026 року</w:t>
            </w:r>
          </w:p>
        </w:tc>
        <w:tc>
          <w:tcPr>
            <w:tcW w:w="1843" w:type="dxa"/>
            <w:hideMark/>
          </w:tcPr>
          <w:p w14:paraId="57D9E609" w14:textId="77777777" w:rsidR="002C6CFD" w:rsidRDefault="002C6CFD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НМР</w:t>
            </w:r>
            <w:r w:rsidR="00A24F0C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5D5AC06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</w:t>
            </w:r>
          </w:p>
        </w:tc>
        <w:tc>
          <w:tcPr>
            <w:tcW w:w="1984" w:type="dxa"/>
            <w:hideMark/>
          </w:tcPr>
          <w:p w14:paraId="7D95420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Рекомендації</w:t>
            </w:r>
          </w:p>
        </w:tc>
      </w:tr>
      <w:tr w:rsidR="00A24F0C" w:rsidRPr="00A24F0C" w14:paraId="2F694F73" w14:textId="77777777" w:rsidTr="00B03E1C">
        <w:tc>
          <w:tcPr>
            <w:tcW w:w="567" w:type="dxa"/>
            <w:hideMark/>
          </w:tcPr>
          <w:p w14:paraId="6C360F52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4111" w:type="dxa"/>
            <w:hideMark/>
          </w:tcPr>
          <w:p w14:paraId="70F6A83C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консультацію «Об’єктивне оцінювання та запобігання конфлікту інтересів»</w:t>
            </w:r>
          </w:p>
        </w:tc>
        <w:tc>
          <w:tcPr>
            <w:tcW w:w="1701" w:type="dxa"/>
            <w:hideMark/>
          </w:tcPr>
          <w:p w14:paraId="41A0F1EB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Січень </w:t>
            </w:r>
          </w:p>
          <w:p w14:paraId="566DA26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46FC480C" w14:textId="77777777" w:rsidR="00E603A7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Адміністрація закладу, </w:t>
            </w:r>
          </w:p>
          <w:p w14:paraId="5764CD2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голова Комісії</w:t>
            </w:r>
          </w:p>
        </w:tc>
        <w:tc>
          <w:tcPr>
            <w:tcW w:w="1984" w:type="dxa"/>
            <w:hideMark/>
          </w:tcPr>
          <w:p w14:paraId="511F0E0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Консультаційні матеріали</w:t>
            </w:r>
          </w:p>
        </w:tc>
      </w:tr>
      <w:tr w:rsidR="00A24F0C" w:rsidRPr="00A24F0C" w14:paraId="22D1F44B" w14:textId="77777777" w:rsidTr="00B03E1C">
        <w:tc>
          <w:tcPr>
            <w:tcW w:w="567" w:type="dxa"/>
            <w:hideMark/>
          </w:tcPr>
          <w:p w14:paraId="7619B7C1" w14:textId="77777777" w:rsidR="00A24F0C" w:rsidRPr="00A24F0C" w:rsidRDefault="00844FB2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49</w:t>
            </w:r>
          </w:p>
        </w:tc>
        <w:tc>
          <w:tcPr>
            <w:tcW w:w="4111" w:type="dxa"/>
            <w:hideMark/>
          </w:tcPr>
          <w:p w14:paraId="53AB642B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майстер-клас «Формувальне оцінювання як засіб підтримки самостійного навчання»</w:t>
            </w:r>
          </w:p>
        </w:tc>
        <w:tc>
          <w:tcPr>
            <w:tcW w:w="1701" w:type="dxa"/>
            <w:hideMark/>
          </w:tcPr>
          <w:p w14:paraId="712EA59A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Лютий </w:t>
            </w:r>
          </w:p>
          <w:p w14:paraId="2593F8F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38C1C98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Педагогічні працівники, які атестуються, керівники </w:t>
            </w:r>
            <w:r w:rsidR="00D068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МО</w:t>
            </w:r>
          </w:p>
        </w:tc>
        <w:tc>
          <w:tcPr>
            <w:tcW w:w="1984" w:type="dxa"/>
            <w:hideMark/>
          </w:tcPr>
          <w:p w14:paraId="7D5E3987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Матеріали майстер-класу</w:t>
            </w:r>
          </w:p>
        </w:tc>
      </w:tr>
      <w:tr w:rsidR="00A24F0C" w:rsidRPr="00A24F0C" w14:paraId="7A9D93F0" w14:textId="77777777" w:rsidTr="00B03E1C">
        <w:tc>
          <w:tcPr>
            <w:tcW w:w="567" w:type="dxa"/>
            <w:hideMark/>
          </w:tcPr>
          <w:p w14:paraId="6B95ABA6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4111" w:type="dxa"/>
            <w:hideMark/>
          </w:tcPr>
          <w:p w14:paraId="67E6E74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Організувати обмін досвідом щодо використання індивідуалізованих і практико-орієнтованих завдань</w:t>
            </w:r>
          </w:p>
        </w:tc>
        <w:tc>
          <w:tcPr>
            <w:tcW w:w="1701" w:type="dxa"/>
            <w:hideMark/>
          </w:tcPr>
          <w:p w14:paraId="204479AC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Березень </w:t>
            </w:r>
          </w:p>
          <w:p w14:paraId="7DFC894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5C2A97A5" w14:textId="77777777" w:rsidR="00D068E3" w:rsidRDefault="00D068E3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НМР,</w:t>
            </w:r>
          </w:p>
          <w:p w14:paraId="690879B8" w14:textId="77777777" w:rsidR="00A24F0C" w:rsidRPr="00A24F0C" w:rsidRDefault="00D068E3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ЦМО</w:t>
            </w:r>
          </w:p>
        </w:tc>
        <w:tc>
          <w:tcPr>
            <w:tcW w:w="1984" w:type="dxa"/>
            <w:hideMark/>
          </w:tcPr>
          <w:p w14:paraId="05326D7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Банк педагогічних ідей</w:t>
            </w:r>
          </w:p>
        </w:tc>
      </w:tr>
      <w:tr w:rsidR="00A24F0C" w:rsidRPr="00A24F0C" w14:paraId="4795ED6D" w14:textId="77777777" w:rsidTr="00B03E1C">
        <w:tc>
          <w:tcPr>
            <w:tcW w:w="567" w:type="dxa"/>
            <w:hideMark/>
          </w:tcPr>
          <w:p w14:paraId="0A41631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111" w:type="dxa"/>
            <w:hideMark/>
          </w:tcPr>
          <w:p w14:paraId="09840C02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Розглянути на засіданнях методичних об’єднань питання дотримання авторського права під час підготовки презентацій, методичних розробок і публікацій</w:t>
            </w:r>
          </w:p>
        </w:tc>
        <w:tc>
          <w:tcPr>
            <w:tcW w:w="1701" w:type="dxa"/>
            <w:hideMark/>
          </w:tcPr>
          <w:p w14:paraId="29CD4C3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43F2C41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Керівники </w:t>
            </w:r>
            <w:r w:rsidR="00D068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ЦМО</w:t>
            </w:r>
          </w:p>
        </w:tc>
        <w:tc>
          <w:tcPr>
            <w:tcW w:w="1984" w:type="dxa"/>
            <w:hideMark/>
          </w:tcPr>
          <w:p w14:paraId="535A3AF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Протоколи засідань</w:t>
            </w:r>
          </w:p>
        </w:tc>
      </w:tr>
      <w:tr w:rsidR="00A24F0C" w:rsidRPr="00A24F0C" w14:paraId="64F03520" w14:textId="77777777" w:rsidTr="00B03E1C">
        <w:tc>
          <w:tcPr>
            <w:tcW w:w="567" w:type="dxa"/>
            <w:hideMark/>
          </w:tcPr>
          <w:p w14:paraId="5DC24F8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111" w:type="dxa"/>
            <w:hideMark/>
          </w:tcPr>
          <w:p w14:paraId="0272D614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Сприяти проходженню педагогічними працівниками підвищення кваліфікації з академічної доброчесності,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медіаграмотності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та використання ШІ</w:t>
            </w:r>
          </w:p>
        </w:tc>
        <w:tc>
          <w:tcPr>
            <w:tcW w:w="1701" w:type="dxa"/>
            <w:hideMark/>
          </w:tcPr>
          <w:p w14:paraId="0A8B686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2131E90E" w14:textId="77777777" w:rsidR="00A24F0C" w:rsidRPr="00D068E3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</w:pPr>
            <w:r w:rsidRPr="00D068E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Адміністрація, педагогічні працівники</w:t>
            </w:r>
          </w:p>
        </w:tc>
        <w:tc>
          <w:tcPr>
            <w:tcW w:w="1984" w:type="dxa"/>
            <w:hideMark/>
          </w:tcPr>
          <w:p w14:paraId="12C6853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Сертифікати, звіти</w:t>
            </w:r>
          </w:p>
        </w:tc>
      </w:tr>
      <w:tr w:rsidR="00A24F0C" w:rsidRPr="00A24F0C" w14:paraId="33EF4BB6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6E32F50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VI. Інформаційно-просвітницька діяльність</w:t>
            </w:r>
          </w:p>
        </w:tc>
      </w:tr>
      <w:tr w:rsidR="00A24F0C" w:rsidRPr="00A24F0C" w14:paraId="57590D87" w14:textId="77777777" w:rsidTr="00B03E1C">
        <w:tc>
          <w:tcPr>
            <w:tcW w:w="567" w:type="dxa"/>
            <w:hideMark/>
          </w:tcPr>
          <w:p w14:paraId="7E385F4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111" w:type="dxa"/>
            <w:hideMark/>
          </w:tcPr>
          <w:p w14:paraId="53AB2E2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Створити інформаційний куточок «Академічна доброчесність»</w:t>
            </w:r>
          </w:p>
        </w:tc>
        <w:tc>
          <w:tcPr>
            <w:tcW w:w="1701" w:type="dxa"/>
            <w:hideMark/>
          </w:tcPr>
          <w:p w14:paraId="6916A3F3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Вересень</w:t>
            </w:r>
          </w:p>
          <w:p w14:paraId="249C7EF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22BE98FA" w14:textId="194FA102" w:rsidR="00A24F0C" w:rsidRPr="00A24F0C" w:rsidRDefault="001C086F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Класні керівники, б</w:t>
            </w:r>
            <w:r w:rsidR="00A24F0C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ібліотекар, </w:t>
            </w:r>
            <w:r w:rsidR="00593B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 організатор</w:t>
            </w:r>
          </w:p>
        </w:tc>
        <w:tc>
          <w:tcPr>
            <w:tcW w:w="1984" w:type="dxa"/>
            <w:hideMark/>
          </w:tcPr>
          <w:p w14:paraId="04FF75D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Інформаційний стенд</w:t>
            </w:r>
          </w:p>
        </w:tc>
      </w:tr>
      <w:tr w:rsidR="00A24F0C" w:rsidRPr="00A24F0C" w14:paraId="44BFBF32" w14:textId="77777777" w:rsidTr="00B03E1C">
        <w:tc>
          <w:tcPr>
            <w:tcW w:w="567" w:type="dxa"/>
            <w:hideMark/>
          </w:tcPr>
          <w:p w14:paraId="0E68CC03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111" w:type="dxa"/>
            <w:hideMark/>
          </w:tcPr>
          <w:p w14:paraId="65674C01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Розробити пам’ятки для педагогічних працівників, здобувачів освіти та батьків</w:t>
            </w:r>
          </w:p>
        </w:tc>
        <w:tc>
          <w:tcPr>
            <w:tcW w:w="1701" w:type="dxa"/>
            <w:hideMark/>
          </w:tcPr>
          <w:p w14:paraId="46DBB60D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Вересень </w:t>
            </w:r>
            <w:r w:rsidR="0086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жовтень</w:t>
            </w:r>
          </w:p>
          <w:p w14:paraId="75E3FBF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464549FB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</w:t>
            </w:r>
          </w:p>
        </w:tc>
        <w:tc>
          <w:tcPr>
            <w:tcW w:w="1984" w:type="dxa"/>
            <w:hideMark/>
          </w:tcPr>
          <w:p w14:paraId="6B33FEB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Пам’ятки</w:t>
            </w:r>
          </w:p>
        </w:tc>
      </w:tr>
      <w:tr w:rsidR="00A24F0C" w:rsidRPr="00A24F0C" w14:paraId="4B6FE31C" w14:textId="77777777" w:rsidTr="00B03E1C">
        <w:tc>
          <w:tcPr>
            <w:tcW w:w="567" w:type="dxa"/>
            <w:hideMark/>
          </w:tcPr>
          <w:p w14:paraId="0B16BFC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844F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111" w:type="dxa"/>
            <w:hideMark/>
          </w:tcPr>
          <w:p w14:paraId="02C8DEC3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Тиждень академічної доброчесності</w:t>
            </w:r>
          </w:p>
        </w:tc>
        <w:tc>
          <w:tcPr>
            <w:tcW w:w="1701" w:type="dxa"/>
            <w:hideMark/>
          </w:tcPr>
          <w:p w14:paraId="6F1696A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Листопад 2026 року</w:t>
            </w:r>
          </w:p>
        </w:tc>
        <w:tc>
          <w:tcPr>
            <w:tcW w:w="1843" w:type="dxa"/>
            <w:hideMark/>
          </w:tcPr>
          <w:p w14:paraId="509EB79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Комісія, учнівське самоврядування</w:t>
            </w:r>
          </w:p>
        </w:tc>
        <w:tc>
          <w:tcPr>
            <w:tcW w:w="1984" w:type="dxa"/>
            <w:hideMark/>
          </w:tcPr>
          <w:p w14:paraId="73F65034" w14:textId="4988310E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План</w:t>
            </w:r>
          </w:p>
        </w:tc>
      </w:tr>
      <w:tr w:rsidR="00A24F0C" w:rsidRPr="00A24F0C" w14:paraId="682038F8" w14:textId="77777777" w:rsidTr="00B03E1C">
        <w:tc>
          <w:tcPr>
            <w:tcW w:w="567" w:type="dxa"/>
            <w:hideMark/>
          </w:tcPr>
          <w:p w14:paraId="140DBDCC" w14:textId="69F92EF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111" w:type="dxa"/>
            <w:hideMark/>
          </w:tcPr>
          <w:p w14:paraId="6E37037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Організувати інформаційну кампанію «Авторство має значення»</w:t>
            </w:r>
          </w:p>
        </w:tc>
        <w:tc>
          <w:tcPr>
            <w:tcW w:w="1701" w:type="dxa"/>
            <w:hideMark/>
          </w:tcPr>
          <w:p w14:paraId="4F8DBE15" w14:textId="77777777" w:rsid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Березень</w:t>
            </w:r>
          </w:p>
          <w:p w14:paraId="0BC2063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2D755CF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Бібліотекарка, учнівське самоврядування</w:t>
            </w:r>
          </w:p>
        </w:tc>
        <w:tc>
          <w:tcPr>
            <w:tcW w:w="1984" w:type="dxa"/>
            <w:hideMark/>
          </w:tcPr>
          <w:p w14:paraId="0A7C9301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Інформаційні матеріали</w:t>
            </w:r>
          </w:p>
        </w:tc>
      </w:tr>
      <w:tr w:rsidR="00A24F0C" w:rsidRPr="00A24F0C" w14:paraId="69A9EB1D" w14:textId="77777777" w:rsidTr="00B03E1C">
        <w:tc>
          <w:tcPr>
            <w:tcW w:w="567" w:type="dxa"/>
            <w:hideMark/>
          </w:tcPr>
          <w:p w14:paraId="3736775B" w14:textId="64C24A81" w:rsidR="00A24F0C" w:rsidRPr="00A24F0C" w:rsidRDefault="00844FB2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111" w:type="dxa"/>
            <w:hideMark/>
          </w:tcPr>
          <w:p w14:paraId="3C5E9282" w14:textId="0CB12E9A" w:rsidR="00041F72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Систематично висвітлювати заходи з академічної доброчесності на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вебсайті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закладу освіти</w:t>
            </w:r>
          </w:p>
        </w:tc>
        <w:tc>
          <w:tcPr>
            <w:tcW w:w="1701" w:type="dxa"/>
            <w:hideMark/>
          </w:tcPr>
          <w:p w14:paraId="1327697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6A066ED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Відповідальна особа за </w:t>
            </w: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вебсайт</w:t>
            </w:r>
            <w:proofErr w:type="spellEnd"/>
          </w:p>
        </w:tc>
        <w:tc>
          <w:tcPr>
            <w:tcW w:w="1984" w:type="dxa"/>
            <w:hideMark/>
          </w:tcPr>
          <w:p w14:paraId="13D83D07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Публікації</w:t>
            </w:r>
          </w:p>
        </w:tc>
      </w:tr>
      <w:tr w:rsidR="00A24F0C" w:rsidRPr="00A24F0C" w14:paraId="40B3C7BD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36ADB2D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VII. Взаємодія з батьками та учнівським самоврядуванням</w:t>
            </w:r>
          </w:p>
        </w:tc>
      </w:tr>
      <w:tr w:rsidR="00A24F0C" w:rsidRPr="00A24F0C" w14:paraId="0668AAE9" w14:textId="77777777" w:rsidTr="00B03E1C">
        <w:tc>
          <w:tcPr>
            <w:tcW w:w="567" w:type="dxa"/>
            <w:hideMark/>
          </w:tcPr>
          <w:p w14:paraId="4C027660" w14:textId="42FC3005" w:rsidR="00A24F0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58</w:t>
            </w:r>
          </w:p>
        </w:tc>
        <w:tc>
          <w:tcPr>
            <w:tcW w:w="4111" w:type="dxa"/>
            <w:hideMark/>
          </w:tcPr>
          <w:p w14:paraId="15841D1D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для батьків інформаційне заняття «Як допомагати дитині, не виконуючи завдання замість неї»</w:t>
            </w:r>
          </w:p>
        </w:tc>
        <w:tc>
          <w:tcPr>
            <w:tcW w:w="1701" w:type="dxa"/>
            <w:hideMark/>
          </w:tcPr>
          <w:p w14:paraId="085DAC0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 семестр</w:t>
            </w:r>
          </w:p>
        </w:tc>
        <w:tc>
          <w:tcPr>
            <w:tcW w:w="1843" w:type="dxa"/>
            <w:hideMark/>
          </w:tcPr>
          <w:p w14:paraId="0C9CDE1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Класні керівни</w:t>
            </w:r>
            <w:r w:rsidR="0086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практичн</w:t>
            </w:r>
            <w:r w:rsidR="00865F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ий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психолог</w:t>
            </w:r>
          </w:p>
        </w:tc>
        <w:tc>
          <w:tcPr>
            <w:tcW w:w="1984" w:type="dxa"/>
            <w:hideMark/>
          </w:tcPr>
          <w:p w14:paraId="78FFBFA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Батьківські збори</w:t>
            </w:r>
          </w:p>
        </w:tc>
      </w:tr>
      <w:tr w:rsidR="00A24F0C" w:rsidRPr="00A24F0C" w14:paraId="783FF87A" w14:textId="77777777" w:rsidTr="00B03E1C">
        <w:tc>
          <w:tcPr>
            <w:tcW w:w="567" w:type="dxa"/>
            <w:hideMark/>
          </w:tcPr>
          <w:p w14:paraId="78717180" w14:textId="340C9C7E" w:rsidR="00A24F0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59</w:t>
            </w:r>
          </w:p>
        </w:tc>
        <w:tc>
          <w:tcPr>
            <w:tcW w:w="4111" w:type="dxa"/>
            <w:hideMark/>
          </w:tcPr>
          <w:p w14:paraId="331C38E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Ознайомити батьків із правилами використання систем штучного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інтелекту здобувачами освіти</w:t>
            </w:r>
          </w:p>
        </w:tc>
        <w:tc>
          <w:tcPr>
            <w:tcW w:w="1701" w:type="dxa"/>
            <w:hideMark/>
          </w:tcPr>
          <w:p w14:paraId="5CC0DEFF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І семестр</w:t>
            </w:r>
          </w:p>
        </w:tc>
        <w:tc>
          <w:tcPr>
            <w:tcW w:w="1843" w:type="dxa"/>
            <w:hideMark/>
          </w:tcPr>
          <w:p w14:paraId="6E37C2FC" w14:textId="77777777" w:rsidR="00A24F0C" w:rsidRPr="00A24F0C" w:rsidRDefault="00865F65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Класні керівники</w:t>
            </w:r>
            <w:r w:rsidR="00A24F0C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  <w:r w:rsidR="00A24F0C"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учителі інформатики</w:t>
            </w:r>
          </w:p>
        </w:tc>
        <w:tc>
          <w:tcPr>
            <w:tcW w:w="1984" w:type="dxa"/>
            <w:hideMark/>
          </w:tcPr>
          <w:p w14:paraId="6C40426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Пам’ятка, повідомлення</w:t>
            </w:r>
          </w:p>
        </w:tc>
      </w:tr>
      <w:tr w:rsidR="00A24F0C" w:rsidRPr="00A24F0C" w14:paraId="262E19C4" w14:textId="77777777" w:rsidTr="00B03E1C">
        <w:tc>
          <w:tcPr>
            <w:tcW w:w="567" w:type="dxa"/>
            <w:hideMark/>
          </w:tcPr>
          <w:p w14:paraId="492C4DCA" w14:textId="38CE0E42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4111" w:type="dxa"/>
            <w:hideMark/>
          </w:tcPr>
          <w:p w14:paraId="43B126C2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Залучати орган учнівського самоврядування до обговорення локальних актів, що стосуються прав та обов’язків здобувачів освіти</w:t>
            </w:r>
          </w:p>
        </w:tc>
        <w:tc>
          <w:tcPr>
            <w:tcW w:w="1701" w:type="dxa"/>
            <w:hideMark/>
          </w:tcPr>
          <w:p w14:paraId="7E28BB4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 разі внесення змін</w:t>
            </w:r>
          </w:p>
        </w:tc>
        <w:tc>
          <w:tcPr>
            <w:tcW w:w="1843" w:type="dxa"/>
            <w:hideMark/>
          </w:tcPr>
          <w:p w14:paraId="7BA5E56A" w14:textId="77777777" w:rsidR="00A24F0C" w:rsidRPr="00865F65" w:rsidRDefault="00865F65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</w:pPr>
            <w:r w:rsidRPr="00865F6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Адміністрація,</w:t>
            </w:r>
            <w:r w:rsidR="00A24F0C" w:rsidRPr="00865F6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 xml:space="preserve"> голова Комісії</w:t>
            </w:r>
          </w:p>
        </w:tc>
        <w:tc>
          <w:tcPr>
            <w:tcW w:w="1984" w:type="dxa"/>
            <w:hideMark/>
          </w:tcPr>
          <w:p w14:paraId="265F042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Протокол учнівського самоврядування</w:t>
            </w:r>
          </w:p>
        </w:tc>
      </w:tr>
      <w:tr w:rsidR="00A24F0C" w:rsidRPr="00A24F0C" w14:paraId="562A357C" w14:textId="77777777" w:rsidTr="00B03E1C">
        <w:tc>
          <w:tcPr>
            <w:tcW w:w="567" w:type="dxa"/>
            <w:hideMark/>
          </w:tcPr>
          <w:p w14:paraId="519F3B62" w14:textId="7AC1D6F4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4111" w:type="dxa"/>
            <w:hideMark/>
          </w:tcPr>
          <w:p w14:paraId="64B60DD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Залучити представників учнівського самоврядування до організації просвітницьких заходів</w:t>
            </w:r>
          </w:p>
        </w:tc>
        <w:tc>
          <w:tcPr>
            <w:tcW w:w="1701" w:type="dxa"/>
            <w:hideMark/>
          </w:tcPr>
          <w:p w14:paraId="373EF3B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Упродовж року</w:t>
            </w:r>
          </w:p>
        </w:tc>
        <w:tc>
          <w:tcPr>
            <w:tcW w:w="1843" w:type="dxa"/>
            <w:hideMark/>
          </w:tcPr>
          <w:p w14:paraId="0519575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Педагог-організатор, Комісія</w:t>
            </w:r>
          </w:p>
        </w:tc>
        <w:tc>
          <w:tcPr>
            <w:tcW w:w="1984" w:type="dxa"/>
            <w:hideMark/>
          </w:tcPr>
          <w:p w14:paraId="3837F7C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Спільні заходи</w:t>
            </w:r>
          </w:p>
        </w:tc>
      </w:tr>
      <w:tr w:rsidR="00A24F0C" w:rsidRPr="00A24F0C" w14:paraId="581E9797" w14:textId="77777777" w:rsidTr="00B03E1C">
        <w:tc>
          <w:tcPr>
            <w:tcW w:w="567" w:type="dxa"/>
            <w:hideMark/>
          </w:tcPr>
          <w:p w14:paraId="2C52B0DD" w14:textId="7DC93148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111" w:type="dxa"/>
            <w:hideMark/>
          </w:tcPr>
          <w:p w14:paraId="7B57C774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Проводити консультації для батьків у разі виникнення питань щодо можливого порушення академічної доброчесності дитиною</w:t>
            </w:r>
          </w:p>
        </w:tc>
        <w:tc>
          <w:tcPr>
            <w:tcW w:w="1701" w:type="dxa"/>
            <w:hideMark/>
          </w:tcPr>
          <w:p w14:paraId="718B9DA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потреби</w:t>
            </w:r>
          </w:p>
        </w:tc>
        <w:tc>
          <w:tcPr>
            <w:tcW w:w="1843" w:type="dxa"/>
            <w:hideMark/>
          </w:tcPr>
          <w:p w14:paraId="142D15D3" w14:textId="77777777" w:rsidR="00A24F0C" w:rsidRPr="00865F65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</w:pPr>
            <w:r w:rsidRPr="00865F6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Адміністрація, Комісія, практичн</w:t>
            </w:r>
            <w:r w:rsidR="00865F65" w:rsidRPr="00865F6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ий психолог</w:t>
            </w:r>
          </w:p>
        </w:tc>
        <w:tc>
          <w:tcPr>
            <w:tcW w:w="1984" w:type="dxa"/>
            <w:hideMark/>
          </w:tcPr>
          <w:p w14:paraId="20AAEBA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Консультації</w:t>
            </w:r>
          </w:p>
        </w:tc>
      </w:tr>
      <w:tr w:rsidR="00A24F0C" w:rsidRPr="00A24F0C" w14:paraId="2DD96EF8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28AA71B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VIII. Профілактика та реагування на порушення</w:t>
            </w:r>
          </w:p>
        </w:tc>
      </w:tr>
      <w:tr w:rsidR="00A24F0C" w:rsidRPr="00A24F0C" w14:paraId="32882E24" w14:textId="77777777" w:rsidTr="00B03E1C">
        <w:tc>
          <w:tcPr>
            <w:tcW w:w="567" w:type="dxa"/>
            <w:hideMark/>
          </w:tcPr>
          <w:p w14:paraId="0982F2BE" w14:textId="52E8984F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111" w:type="dxa"/>
            <w:hideMark/>
          </w:tcPr>
          <w:p w14:paraId="7FA723E8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Забезпечувати конфіденційність повідомлень про можливі порушення академічної доброчесності</w:t>
            </w:r>
          </w:p>
        </w:tc>
        <w:tc>
          <w:tcPr>
            <w:tcW w:w="1701" w:type="dxa"/>
            <w:hideMark/>
          </w:tcPr>
          <w:p w14:paraId="4A19870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505DC1E0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Комісія, адміністрація</w:t>
            </w:r>
          </w:p>
        </w:tc>
        <w:tc>
          <w:tcPr>
            <w:tcW w:w="1984" w:type="dxa"/>
            <w:hideMark/>
          </w:tcPr>
          <w:p w14:paraId="37E3A044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Захищене зберігання матеріалів</w:t>
            </w:r>
          </w:p>
        </w:tc>
      </w:tr>
      <w:tr w:rsidR="00A24F0C" w:rsidRPr="00A24F0C" w14:paraId="2FCB273C" w14:textId="77777777" w:rsidTr="00B03E1C">
        <w:tc>
          <w:tcPr>
            <w:tcW w:w="567" w:type="dxa"/>
            <w:hideMark/>
          </w:tcPr>
          <w:p w14:paraId="2D5EE1F6" w14:textId="591BC4C2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4111" w:type="dxa"/>
            <w:hideMark/>
          </w:tcPr>
          <w:p w14:paraId="2C0F6DC4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Надавати особі, щодо якої розглядається повідомлення, можливість ознайомитися з матеріалами та надати пояснення</w:t>
            </w:r>
          </w:p>
        </w:tc>
        <w:tc>
          <w:tcPr>
            <w:tcW w:w="1701" w:type="dxa"/>
            <w:hideMark/>
          </w:tcPr>
          <w:p w14:paraId="66F2B20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 кожному випадку</w:t>
            </w:r>
          </w:p>
        </w:tc>
        <w:tc>
          <w:tcPr>
            <w:tcW w:w="1843" w:type="dxa"/>
            <w:hideMark/>
          </w:tcPr>
          <w:p w14:paraId="07A558E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</w:t>
            </w:r>
          </w:p>
        </w:tc>
        <w:tc>
          <w:tcPr>
            <w:tcW w:w="1984" w:type="dxa"/>
            <w:hideMark/>
          </w:tcPr>
          <w:p w14:paraId="6D4FF73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Письмові повідомлення, пояснення</w:t>
            </w:r>
          </w:p>
        </w:tc>
      </w:tr>
      <w:tr w:rsidR="00A24F0C" w:rsidRPr="00A24F0C" w14:paraId="19E69FF5" w14:textId="77777777" w:rsidTr="00B03E1C">
        <w:tc>
          <w:tcPr>
            <w:tcW w:w="567" w:type="dxa"/>
            <w:hideMark/>
          </w:tcPr>
          <w:p w14:paraId="1FACFC32" w14:textId="64277D3E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4111" w:type="dxa"/>
            <w:hideMark/>
          </w:tcPr>
          <w:p w14:paraId="4A53C402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Під час реагування на порушення враховувати вік, обставини, умисність, повторюваність і наслідки порушення</w:t>
            </w:r>
          </w:p>
        </w:tc>
        <w:tc>
          <w:tcPr>
            <w:tcW w:w="1701" w:type="dxa"/>
            <w:hideMark/>
          </w:tcPr>
          <w:p w14:paraId="0A93634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 кожному випадку</w:t>
            </w:r>
          </w:p>
        </w:tc>
        <w:tc>
          <w:tcPr>
            <w:tcW w:w="1843" w:type="dxa"/>
            <w:hideMark/>
          </w:tcPr>
          <w:p w14:paraId="5353AF58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Комісія, педагогічна рада</w:t>
            </w:r>
          </w:p>
        </w:tc>
        <w:tc>
          <w:tcPr>
            <w:tcW w:w="1984" w:type="dxa"/>
            <w:hideMark/>
          </w:tcPr>
          <w:p w14:paraId="4C7AB10A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Мотивований висновок</w:t>
            </w:r>
          </w:p>
        </w:tc>
      </w:tr>
      <w:tr w:rsidR="00A24F0C" w:rsidRPr="00A24F0C" w14:paraId="2F6B4CA0" w14:textId="77777777" w:rsidTr="00B03E1C">
        <w:tc>
          <w:tcPr>
            <w:tcW w:w="567" w:type="dxa"/>
            <w:hideMark/>
          </w:tcPr>
          <w:p w14:paraId="3F932CE1" w14:textId="4D206868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111" w:type="dxa"/>
            <w:hideMark/>
          </w:tcPr>
          <w:p w14:paraId="0C2D9A65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Застосовувати до здобувачів освіти передусім навчальні, виховні та відновні заходи</w:t>
            </w:r>
          </w:p>
        </w:tc>
        <w:tc>
          <w:tcPr>
            <w:tcW w:w="1701" w:type="dxa"/>
            <w:hideMark/>
          </w:tcPr>
          <w:p w14:paraId="4C88C253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 разі встановлення порушення</w:t>
            </w:r>
          </w:p>
        </w:tc>
        <w:tc>
          <w:tcPr>
            <w:tcW w:w="1843" w:type="dxa"/>
            <w:hideMark/>
          </w:tcPr>
          <w:p w14:paraId="3593B562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працівники, Комісія</w:t>
            </w:r>
          </w:p>
        </w:tc>
        <w:tc>
          <w:tcPr>
            <w:tcW w:w="1984" w:type="dxa"/>
            <w:hideMark/>
          </w:tcPr>
          <w:p w14:paraId="7EA2322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Рішення, рекомендації</w:t>
            </w:r>
          </w:p>
        </w:tc>
      </w:tr>
      <w:tr w:rsidR="00A24F0C" w:rsidRPr="00A24F0C" w14:paraId="34AED27B" w14:textId="77777777" w:rsidTr="00B03E1C">
        <w:tc>
          <w:tcPr>
            <w:tcW w:w="567" w:type="dxa"/>
            <w:hideMark/>
          </w:tcPr>
          <w:p w14:paraId="4267682C" w14:textId="4290E4E3" w:rsidR="00A24F0C" w:rsidRPr="00A24F0C" w:rsidRDefault="00844FB2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  <w:r w:rsidR="00B03E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111" w:type="dxa"/>
            <w:hideMark/>
          </w:tcPr>
          <w:p w14:paraId="141435DB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Забезпечувати можливість повторного виконання роботи, усного захисту, виправлення посилань або виконання альтернативного завдання</w:t>
            </w:r>
          </w:p>
        </w:tc>
        <w:tc>
          <w:tcPr>
            <w:tcW w:w="1701" w:type="dxa"/>
            <w:hideMark/>
          </w:tcPr>
          <w:p w14:paraId="6662CC2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рішенням уповноваженої особи або органу</w:t>
            </w:r>
          </w:p>
        </w:tc>
        <w:tc>
          <w:tcPr>
            <w:tcW w:w="1843" w:type="dxa"/>
            <w:hideMark/>
          </w:tcPr>
          <w:p w14:paraId="773FCE5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Педагогічні працівники</w:t>
            </w:r>
          </w:p>
        </w:tc>
        <w:tc>
          <w:tcPr>
            <w:tcW w:w="1984" w:type="dxa"/>
            <w:hideMark/>
          </w:tcPr>
          <w:p w14:paraId="65DB99F9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Повторна робота</w:t>
            </w:r>
          </w:p>
        </w:tc>
      </w:tr>
      <w:tr w:rsidR="00A24F0C" w:rsidRPr="00A24F0C" w14:paraId="53907E14" w14:textId="77777777" w:rsidTr="00B03E1C">
        <w:tc>
          <w:tcPr>
            <w:tcW w:w="567" w:type="dxa"/>
            <w:hideMark/>
          </w:tcPr>
          <w:p w14:paraId="31CD772D" w14:textId="5DC9F1FA" w:rsidR="00A24F0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68</w:t>
            </w:r>
          </w:p>
        </w:tc>
        <w:tc>
          <w:tcPr>
            <w:tcW w:w="4111" w:type="dxa"/>
            <w:hideMark/>
          </w:tcPr>
          <w:p w14:paraId="3261BF8E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Не допускати публічного звинувачення, приниження честі та гідності особи</w:t>
            </w:r>
          </w:p>
        </w:tc>
        <w:tc>
          <w:tcPr>
            <w:tcW w:w="1701" w:type="dxa"/>
            <w:hideMark/>
          </w:tcPr>
          <w:p w14:paraId="6AFE8BFE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Постійно</w:t>
            </w:r>
          </w:p>
        </w:tc>
        <w:tc>
          <w:tcPr>
            <w:tcW w:w="1843" w:type="dxa"/>
            <w:hideMark/>
          </w:tcPr>
          <w:p w14:paraId="424D6E3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Усі працівники закладу</w:t>
            </w:r>
          </w:p>
        </w:tc>
        <w:tc>
          <w:tcPr>
            <w:tcW w:w="1984" w:type="dxa"/>
            <w:hideMark/>
          </w:tcPr>
          <w:p w14:paraId="2F89C67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Контроль адміністрації</w:t>
            </w:r>
          </w:p>
        </w:tc>
      </w:tr>
      <w:tr w:rsidR="00A24F0C" w:rsidRPr="00A24F0C" w14:paraId="433C0ED7" w14:textId="77777777" w:rsidTr="00B03E1C">
        <w:tc>
          <w:tcPr>
            <w:tcW w:w="567" w:type="dxa"/>
            <w:hideMark/>
          </w:tcPr>
          <w:p w14:paraId="6941A8D8" w14:textId="3915963A" w:rsidR="00A24F0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69</w:t>
            </w:r>
          </w:p>
        </w:tc>
        <w:tc>
          <w:tcPr>
            <w:tcW w:w="4111" w:type="dxa"/>
            <w:hideMark/>
          </w:tcPr>
          <w:p w14:paraId="16F74FAC" w14:textId="77777777" w:rsidR="00A24F0C" w:rsidRPr="00A24F0C" w:rsidRDefault="00A24F0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Аналізувати причини, що сприяли порушенню: складність завдання, нечіткість вимог, перевантаження, недостатність консультацій</w:t>
            </w:r>
          </w:p>
        </w:tc>
        <w:tc>
          <w:tcPr>
            <w:tcW w:w="1701" w:type="dxa"/>
            <w:hideMark/>
          </w:tcPr>
          <w:p w14:paraId="28B82DDC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 результатами розгляду</w:t>
            </w:r>
          </w:p>
        </w:tc>
        <w:tc>
          <w:tcPr>
            <w:tcW w:w="1843" w:type="dxa"/>
            <w:hideMark/>
          </w:tcPr>
          <w:p w14:paraId="3CC4297D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Комісія, педагогічні працівники</w:t>
            </w:r>
          </w:p>
        </w:tc>
        <w:tc>
          <w:tcPr>
            <w:tcW w:w="1984" w:type="dxa"/>
            <w:hideMark/>
          </w:tcPr>
          <w:p w14:paraId="4C786EB6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Рекомендації</w:t>
            </w:r>
          </w:p>
        </w:tc>
      </w:tr>
      <w:tr w:rsidR="00A24F0C" w:rsidRPr="00A24F0C" w14:paraId="3AE15FA0" w14:textId="77777777" w:rsidTr="00B03E1C">
        <w:tc>
          <w:tcPr>
            <w:tcW w:w="10206" w:type="dxa"/>
            <w:gridSpan w:val="5"/>
            <w:shd w:val="clear" w:color="auto" w:fill="F2DBDB" w:themeFill="accent2" w:themeFillTint="33"/>
            <w:hideMark/>
          </w:tcPr>
          <w:p w14:paraId="721215F5" w14:textId="77777777" w:rsidR="00A24F0C" w:rsidRPr="00A24F0C" w:rsidRDefault="00A24F0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ru-RU"/>
              </w:rPr>
              <w:t>IX. Моніторинг та оцінювання результативності</w:t>
            </w:r>
          </w:p>
        </w:tc>
      </w:tr>
      <w:tr w:rsidR="00B03E1C" w:rsidRPr="00A24F0C" w14:paraId="5DEC2364" w14:textId="77777777" w:rsidTr="00B03E1C">
        <w:tc>
          <w:tcPr>
            <w:tcW w:w="567" w:type="dxa"/>
            <w:hideMark/>
          </w:tcPr>
          <w:p w14:paraId="731E4E45" w14:textId="516EB5F6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4111" w:type="dxa"/>
          </w:tcPr>
          <w:p w14:paraId="6CADA267" w14:textId="5153814E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Вивчити стан ознайомлення здобувачів освіти та батьків із локальними документами</w:t>
            </w:r>
          </w:p>
        </w:tc>
        <w:tc>
          <w:tcPr>
            <w:tcW w:w="1701" w:type="dxa"/>
          </w:tcPr>
          <w:p w14:paraId="0B94684D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Жовтень </w:t>
            </w:r>
          </w:p>
          <w:p w14:paraId="0CBC4EB9" w14:textId="57721914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</w:tcPr>
          <w:p w14:paraId="2F24CC33" w14:textId="4F38FC91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Заступни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ВР</w:t>
            </w:r>
          </w:p>
        </w:tc>
        <w:tc>
          <w:tcPr>
            <w:tcW w:w="1984" w:type="dxa"/>
          </w:tcPr>
          <w:p w14:paraId="31BA94D3" w14:textId="583E1A85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Довідка</w:t>
            </w:r>
          </w:p>
        </w:tc>
      </w:tr>
      <w:tr w:rsidR="00B03E1C" w:rsidRPr="00A24F0C" w14:paraId="25F53C72" w14:textId="77777777" w:rsidTr="00B03E1C">
        <w:tc>
          <w:tcPr>
            <w:tcW w:w="567" w:type="dxa"/>
          </w:tcPr>
          <w:p w14:paraId="28510FB6" w14:textId="5D187143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71</w:t>
            </w:r>
          </w:p>
        </w:tc>
        <w:tc>
          <w:tcPr>
            <w:tcW w:w="4111" w:type="dxa"/>
          </w:tcPr>
          <w:p w14:paraId="48D483AC" w14:textId="3BDBBC52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опитування учасників освітнього процесу щодо розуміння правил академічної доброчесності</w:t>
            </w:r>
          </w:p>
        </w:tc>
        <w:tc>
          <w:tcPr>
            <w:tcW w:w="1701" w:type="dxa"/>
          </w:tcPr>
          <w:p w14:paraId="77D46609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грудень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  <w:p w14:paraId="1BCC2D10" w14:textId="2A5B55B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</w:tcPr>
          <w:p w14:paraId="02E96E8C" w14:textId="0CF41D6F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Комісія, практичн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ий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психолог</w:t>
            </w:r>
          </w:p>
        </w:tc>
        <w:tc>
          <w:tcPr>
            <w:tcW w:w="1984" w:type="dxa"/>
          </w:tcPr>
          <w:p w14:paraId="50429905" w14:textId="0C19D789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Аналітична інформація</w:t>
            </w:r>
          </w:p>
        </w:tc>
      </w:tr>
      <w:tr w:rsidR="00B03E1C" w:rsidRPr="00A24F0C" w14:paraId="2F9FE025" w14:textId="77777777" w:rsidTr="00B03E1C">
        <w:tc>
          <w:tcPr>
            <w:tcW w:w="567" w:type="dxa"/>
            <w:hideMark/>
          </w:tcPr>
          <w:p w14:paraId="3AE46965" w14:textId="45015354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111" w:type="dxa"/>
            <w:hideMark/>
          </w:tcPr>
          <w:p w14:paraId="67AC1AEF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Проаналізувати дотримання вимог щодо повідомлення критеріїв оцінювання та правил виконання завдань</w:t>
            </w:r>
          </w:p>
        </w:tc>
        <w:tc>
          <w:tcPr>
            <w:tcW w:w="1701" w:type="dxa"/>
            <w:hideMark/>
          </w:tcPr>
          <w:p w14:paraId="50923B75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Грудень </w:t>
            </w:r>
          </w:p>
          <w:p w14:paraId="14FFE248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2026 року</w:t>
            </w:r>
          </w:p>
        </w:tc>
        <w:tc>
          <w:tcPr>
            <w:tcW w:w="1843" w:type="dxa"/>
            <w:hideMark/>
          </w:tcPr>
          <w:p w14:paraId="3798916A" w14:textId="77777777" w:rsidR="00B03E1C" w:rsidRPr="005B4A23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</w:pPr>
            <w:r w:rsidRPr="005B4A23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val="uk-UA" w:eastAsia="ru-RU"/>
              </w:rPr>
              <w:t>Адміністрація, Комісія</w:t>
            </w:r>
          </w:p>
        </w:tc>
        <w:tc>
          <w:tcPr>
            <w:tcW w:w="1984" w:type="dxa"/>
            <w:hideMark/>
          </w:tcPr>
          <w:p w14:paraId="730F5E41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Аналітична довідка</w:t>
            </w:r>
          </w:p>
        </w:tc>
      </w:tr>
    </w:tbl>
    <w:p w14:paraId="75F60C7D" w14:textId="77777777" w:rsidR="0078534F" w:rsidRDefault="0078534F">
      <w:r>
        <w:br w:type="page"/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701"/>
        <w:gridCol w:w="1843"/>
        <w:gridCol w:w="1984"/>
      </w:tblGrid>
      <w:tr w:rsidR="00B03E1C" w:rsidRPr="00A24F0C" w14:paraId="1304C3C8" w14:textId="77777777" w:rsidTr="00B03E1C">
        <w:tc>
          <w:tcPr>
            <w:tcW w:w="567" w:type="dxa"/>
            <w:hideMark/>
          </w:tcPr>
          <w:p w14:paraId="2366C116" w14:textId="3589790F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4111" w:type="dxa"/>
            <w:hideMark/>
          </w:tcPr>
          <w:p w14:paraId="380A3412" w14:textId="626768C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Провести аналіз виконання Плану </w:t>
            </w:r>
          </w:p>
        </w:tc>
        <w:tc>
          <w:tcPr>
            <w:tcW w:w="1701" w:type="dxa"/>
            <w:hideMark/>
          </w:tcPr>
          <w:p w14:paraId="7A7C7086" w14:textId="2286D05C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травень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</w:p>
          <w:p w14:paraId="12F5CAA8" w14:textId="3740727A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року</w:t>
            </w:r>
          </w:p>
        </w:tc>
        <w:tc>
          <w:tcPr>
            <w:tcW w:w="1843" w:type="dxa"/>
            <w:hideMark/>
          </w:tcPr>
          <w:p w14:paraId="7A6C39D0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Комісія, адміністрація</w:t>
            </w:r>
          </w:p>
        </w:tc>
        <w:tc>
          <w:tcPr>
            <w:tcW w:w="1984" w:type="dxa"/>
            <w:hideMark/>
          </w:tcPr>
          <w:p w14:paraId="24F2D5E7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Інформація на нараді</w:t>
            </w:r>
          </w:p>
        </w:tc>
      </w:tr>
      <w:tr w:rsidR="00B03E1C" w:rsidRPr="00A24F0C" w14:paraId="4214B0ED" w14:textId="77777777" w:rsidTr="00B03E1C">
        <w:tc>
          <w:tcPr>
            <w:tcW w:w="567" w:type="dxa"/>
            <w:hideMark/>
          </w:tcPr>
          <w:p w14:paraId="38D7805C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4111" w:type="dxa"/>
            <w:hideMark/>
          </w:tcPr>
          <w:p w14:paraId="3E6425CF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Провести підсумкове опитування педагогічних працівників, здобувачів освіти та батьків</w:t>
            </w:r>
          </w:p>
        </w:tc>
        <w:tc>
          <w:tcPr>
            <w:tcW w:w="1701" w:type="dxa"/>
            <w:hideMark/>
          </w:tcPr>
          <w:p w14:paraId="230B4E9E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Квітень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травень </w:t>
            </w:r>
          </w:p>
          <w:p w14:paraId="03D3C3C4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6E09EACD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Комісія, практичн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ий психолог</w:t>
            </w:r>
          </w:p>
        </w:tc>
        <w:tc>
          <w:tcPr>
            <w:tcW w:w="1984" w:type="dxa"/>
            <w:hideMark/>
          </w:tcPr>
          <w:p w14:paraId="0D81A7F2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Результати опитування</w:t>
            </w:r>
          </w:p>
        </w:tc>
      </w:tr>
      <w:tr w:rsidR="00B03E1C" w:rsidRPr="00A24F0C" w14:paraId="3B9F66B1" w14:textId="77777777" w:rsidTr="00B03E1C">
        <w:tc>
          <w:tcPr>
            <w:tcW w:w="567" w:type="dxa"/>
            <w:hideMark/>
          </w:tcPr>
          <w:p w14:paraId="2ED44EEA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4111" w:type="dxa"/>
            <w:hideMark/>
          </w:tcPr>
          <w:p w14:paraId="21E4202E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Проаналізувати ефективність використання навчальних, виховних і відновних заходів реагування</w:t>
            </w:r>
          </w:p>
        </w:tc>
        <w:tc>
          <w:tcPr>
            <w:tcW w:w="1701" w:type="dxa"/>
            <w:hideMark/>
          </w:tcPr>
          <w:p w14:paraId="47B34EE4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Травень </w:t>
            </w:r>
          </w:p>
          <w:p w14:paraId="44E653EC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532E6F6E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Комісія</w:t>
            </w:r>
          </w:p>
        </w:tc>
        <w:tc>
          <w:tcPr>
            <w:tcW w:w="1984" w:type="dxa"/>
            <w:hideMark/>
          </w:tcPr>
          <w:p w14:paraId="3775C1FA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Аналітична інформація</w:t>
            </w:r>
          </w:p>
        </w:tc>
      </w:tr>
      <w:tr w:rsidR="00B03E1C" w:rsidRPr="00A24F0C" w14:paraId="06894030" w14:textId="77777777" w:rsidTr="00B03E1C">
        <w:tc>
          <w:tcPr>
            <w:tcW w:w="567" w:type="dxa"/>
            <w:hideMark/>
          </w:tcPr>
          <w:p w14:paraId="6D336A17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4111" w:type="dxa"/>
            <w:hideMark/>
          </w:tcPr>
          <w:p w14:paraId="6879F3BB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Підготувати підсумкову довідку про організацію педагогічної діяльності та навчання на засадах академічної доброчесності</w:t>
            </w:r>
          </w:p>
        </w:tc>
        <w:tc>
          <w:tcPr>
            <w:tcW w:w="1701" w:type="dxa"/>
            <w:hideMark/>
          </w:tcPr>
          <w:p w14:paraId="2988450C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Червень </w:t>
            </w:r>
          </w:p>
          <w:p w14:paraId="6BCD975A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4934482A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Заступни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ки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</w:t>
            </w:r>
          </w:p>
          <w:p w14:paraId="75C13F75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 НР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та ВР</w:t>
            </w: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1AC614B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голова Комісії</w:t>
            </w:r>
          </w:p>
        </w:tc>
        <w:tc>
          <w:tcPr>
            <w:tcW w:w="1984" w:type="dxa"/>
            <w:hideMark/>
          </w:tcPr>
          <w:p w14:paraId="1D1D4268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Аналітична довідка</w:t>
            </w:r>
          </w:p>
        </w:tc>
      </w:tr>
      <w:tr w:rsidR="00B03E1C" w:rsidRPr="00A24F0C" w14:paraId="6C715DF8" w14:textId="77777777" w:rsidTr="00B03E1C">
        <w:tc>
          <w:tcPr>
            <w:tcW w:w="567" w:type="dxa"/>
            <w:hideMark/>
          </w:tcPr>
          <w:p w14:paraId="5A7031F3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79</w:t>
            </w:r>
          </w:p>
        </w:tc>
        <w:tc>
          <w:tcPr>
            <w:tcW w:w="4111" w:type="dxa"/>
            <w:hideMark/>
          </w:tcPr>
          <w:p w14:paraId="1D39202E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Розглянути результати виконання Плану на засіданні педагогічної ради</w:t>
            </w:r>
          </w:p>
        </w:tc>
        <w:tc>
          <w:tcPr>
            <w:tcW w:w="1701" w:type="dxa"/>
            <w:hideMark/>
          </w:tcPr>
          <w:p w14:paraId="33944394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Червень </w:t>
            </w:r>
          </w:p>
          <w:p w14:paraId="59F14773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184EF9F2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Директор, голова Комісії</w:t>
            </w:r>
          </w:p>
        </w:tc>
        <w:tc>
          <w:tcPr>
            <w:tcW w:w="1984" w:type="dxa"/>
            <w:hideMark/>
          </w:tcPr>
          <w:p w14:paraId="28D7735C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Рішення педагогічної ради</w:t>
            </w:r>
          </w:p>
        </w:tc>
      </w:tr>
      <w:tr w:rsidR="00B03E1C" w:rsidRPr="00A24F0C" w14:paraId="3BFB49E6" w14:textId="77777777" w:rsidTr="00B03E1C">
        <w:tc>
          <w:tcPr>
            <w:tcW w:w="567" w:type="dxa"/>
            <w:hideMark/>
          </w:tcPr>
          <w:p w14:paraId="542EF338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4111" w:type="dxa"/>
            <w:hideMark/>
          </w:tcPr>
          <w:p w14:paraId="28359C90" w14:textId="77777777" w:rsidR="00B03E1C" w:rsidRPr="00A24F0C" w:rsidRDefault="00B03E1C" w:rsidP="00087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Підготувати пропозиції до Плану заходів на 2027–2028 навчальний рік</w:t>
            </w:r>
          </w:p>
        </w:tc>
        <w:tc>
          <w:tcPr>
            <w:tcW w:w="1701" w:type="dxa"/>
            <w:hideMark/>
          </w:tcPr>
          <w:p w14:paraId="2BC40566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Червень </w:t>
            </w:r>
          </w:p>
          <w:p w14:paraId="1A0FDFAA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2027 року</w:t>
            </w:r>
          </w:p>
        </w:tc>
        <w:tc>
          <w:tcPr>
            <w:tcW w:w="1843" w:type="dxa"/>
            <w:hideMark/>
          </w:tcPr>
          <w:p w14:paraId="6E044CC7" w14:textId="77777777" w:rsidR="00B03E1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Комісія,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ЦМО</w:t>
            </w:r>
          </w:p>
          <w:p w14:paraId="36026E32" w14:textId="09B141E9" w:rsidR="00B03E1C" w:rsidRPr="00A24F0C" w:rsidRDefault="0078534F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НМР</w:t>
            </w:r>
            <w:bookmarkStart w:id="0" w:name="_GoBack"/>
            <w:bookmarkEnd w:id="0"/>
          </w:p>
        </w:tc>
        <w:tc>
          <w:tcPr>
            <w:tcW w:w="1984" w:type="dxa"/>
            <w:hideMark/>
          </w:tcPr>
          <w:p w14:paraId="164A5067" w14:textId="77777777" w:rsidR="00B03E1C" w:rsidRPr="00A24F0C" w:rsidRDefault="00B03E1C" w:rsidP="0008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</w:t>
            </w:r>
            <w:proofErr w:type="spellEnd"/>
            <w:r w:rsidRPr="00A24F0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Плану</w:t>
            </w:r>
          </w:p>
        </w:tc>
      </w:tr>
    </w:tbl>
    <w:p w14:paraId="324EC529" w14:textId="77777777" w:rsidR="00443B1A" w:rsidRDefault="00443B1A" w:rsidP="00087E14">
      <w:pPr>
        <w:spacing w:after="0" w:line="240" w:lineRule="auto"/>
        <w:jc w:val="both"/>
      </w:pPr>
    </w:p>
    <w:sectPr w:rsidR="00443B1A" w:rsidSect="00BB1F1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33DB"/>
    <w:multiLevelType w:val="multilevel"/>
    <w:tmpl w:val="145ED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10"/>
    <w:rsid w:val="00016183"/>
    <w:rsid w:val="00023917"/>
    <w:rsid w:val="00041F72"/>
    <w:rsid w:val="00087E14"/>
    <w:rsid w:val="0010646B"/>
    <w:rsid w:val="001C086F"/>
    <w:rsid w:val="0020579B"/>
    <w:rsid w:val="002C4624"/>
    <w:rsid w:val="002C6CFD"/>
    <w:rsid w:val="002D5168"/>
    <w:rsid w:val="002E0FFB"/>
    <w:rsid w:val="002E503F"/>
    <w:rsid w:val="002F1477"/>
    <w:rsid w:val="00310D81"/>
    <w:rsid w:val="00336996"/>
    <w:rsid w:val="003373A9"/>
    <w:rsid w:val="00361B6D"/>
    <w:rsid w:val="0038111A"/>
    <w:rsid w:val="00411EE9"/>
    <w:rsid w:val="00443B1A"/>
    <w:rsid w:val="00473171"/>
    <w:rsid w:val="00475218"/>
    <w:rsid w:val="004C69F7"/>
    <w:rsid w:val="00593B44"/>
    <w:rsid w:val="005B4A23"/>
    <w:rsid w:val="005F5F0E"/>
    <w:rsid w:val="00604350"/>
    <w:rsid w:val="0078534F"/>
    <w:rsid w:val="007B410C"/>
    <w:rsid w:val="007B70B7"/>
    <w:rsid w:val="00804050"/>
    <w:rsid w:val="00844FB2"/>
    <w:rsid w:val="00865F65"/>
    <w:rsid w:val="0089749D"/>
    <w:rsid w:val="008A388B"/>
    <w:rsid w:val="009E1FE9"/>
    <w:rsid w:val="009E5FB8"/>
    <w:rsid w:val="00A24F0C"/>
    <w:rsid w:val="00A52BC3"/>
    <w:rsid w:val="00AC4278"/>
    <w:rsid w:val="00B00F78"/>
    <w:rsid w:val="00B03E1C"/>
    <w:rsid w:val="00B73A4C"/>
    <w:rsid w:val="00B97EBC"/>
    <w:rsid w:val="00BB1F1F"/>
    <w:rsid w:val="00C40AE9"/>
    <w:rsid w:val="00C4712A"/>
    <w:rsid w:val="00C76010"/>
    <w:rsid w:val="00CA062E"/>
    <w:rsid w:val="00CA17E4"/>
    <w:rsid w:val="00CB1F93"/>
    <w:rsid w:val="00D068E3"/>
    <w:rsid w:val="00D11052"/>
    <w:rsid w:val="00D5396B"/>
    <w:rsid w:val="00DA6DE0"/>
    <w:rsid w:val="00DF4170"/>
    <w:rsid w:val="00E44716"/>
    <w:rsid w:val="00E603A7"/>
    <w:rsid w:val="00EE4327"/>
    <w:rsid w:val="00F313AE"/>
    <w:rsid w:val="00F32515"/>
    <w:rsid w:val="00F64383"/>
    <w:rsid w:val="00FE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64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1F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B1F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B1F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F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1F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A24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A388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1F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B1F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B1F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F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1F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A24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A38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2426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37</cp:revision>
  <cp:lastPrinted>2026-09-28T10:40:00Z</cp:lastPrinted>
  <dcterms:created xsi:type="dcterms:W3CDTF">2026-08-13T11:46:00Z</dcterms:created>
  <dcterms:modified xsi:type="dcterms:W3CDTF">2026-09-28T10:41:00Z</dcterms:modified>
</cp:coreProperties>
</file>